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C9CB9" w14:textId="77777777" w:rsidR="00AE1391" w:rsidRPr="009A43F4" w:rsidRDefault="00AD0E2C">
      <w:pPr>
        <w:pStyle w:val="Heading1"/>
        <w:ind w:left="119"/>
        <w:rPr>
          <w:rFonts w:ascii="Times New Roman" w:eastAsia="Times New Roman" w:hAnsi="Times New Roman" w:cs="Times New Roman"/>
        </w:rPr>
      </w:pPr>
      <w:r w:rsidRPr="009A43F4">
        <w:rPr>
          <w:rFonts w:ascii="Times New Roman" w:eastAsia="Times New Roman" w:hAnsi="Times New Roman" w:cs="Times New Roman"/>
        </w:rPr>
        <w:t>Introduction</w:t>
      </w:r>
    </w:p>
    <w:p w14:paraId="433548DD" w14:textId="77777777" w:rsidR="00AE1391" w:rsidRDefault="00AD0E2C">
      <w:pPr>
        <w:pStyle w:val="BodyText"/>
        <w:spacing w:before="84" w:line="261" w:lineRule="auto"/>
        <w:ind w:left="119" w:right="412"/>
      </w:pPr>
      <w:r>
        <w:t>California is currently experiencing a shortage of credentialed court interpreters in the state’s most frequently interpreted languages. To address this issue, the 2023 Budget Act created the California Court Interpreter Workforce Pilot Program and dedicated $6.8 million for the pilot. The pilot’s objective is to increase the number of applicants eligible for employment with the courts as credentialed court interpreters. The pilot will meet this objective by providing training recommendations and reimbursement of participants’</w:t>
      </w:r>
      <w:r>
        <w:rPr>
          <w:spacing w:val="-16"/>
        </w:rPr>
        <w:t xml:space="preserve"> </w:t>
      </w:r>
      <w:r>
        <w:t>training</w:t>
      </w:r>
      <w:r>
        <w:rPr>
          <w:spacing w:val="-1"/>
        </w:rPr>
        <w:t xml:space="preserve"> </w:t>
      </w:r>
      <w:r>
        <w:t>costs and up</w:t>
      </w:r>
      <w:r>
        <w:rPr>
          <w:spacing w:val="-1"/>
        </w:rPr>
        <w:t xml:space="preserve"> </w:t>
      </w:r>
      <w:r>
        <w:t>to three examination fees so</w:t>
      </w:r>
      <w:r>
        <w:rPr>
          <w:spacing w:val="-2"/>
        </w:rPr>
        <w:t xml:space="preserve"> </w:t>
      </w:r>
      <w:r>
        <w:t>they</w:t>
      </w:r>
      <w:r>
        <w:rPr>
          <w:spacing w:val="-2"/>
        </w:rPr>
        <w:t xml:space="preserve"> </w:t>
      </w:r>
      <w:r>
        <w:t>can pass the</w:t>
      </w:r>
      <w:r>
        <w:rPr>
          <w:spacing w:val="-1"/>
        </w:rPr>
        <w:t xml:space="preserve"> </w:t>
      </w:r>
      <w:r>
        <w:t>required interpreter certification exams during</w:t>
      </w:r>
      <w:r>
        <w:rPr>
          <w:spacing w:val="-2"/>
        </w:rPr>
        <w:t xml:space="preserve"> </w:t>
      </w:r>
      <w:r>
        <w:t>the pilot. In return, pilot participants</w:t>
      </w:r>
      <w:r>
        <w:rPr>
          <w:spacing w:val="-6"/>
        </w:rPr>
        <w:t xml:space="preserve"> </w:t>
      </w:r>
      <w:r>
        <w:t>must</w:t>
      </w:r>
      <w:r>
        <w:rPr>
          <w:spacing w:val="-4"/>
        </w:rPr>
        <w:t xml:space="preserve"> </w:t>
      </w:r>
      <w:r>
        <w:t>agree</w:t>
      </w:r>
      <w:r>
        <w:rPr>
          <w:spacing w:val="-6"/>
        </w:rPr>
        <w:t xml:space="preserve"> </w:t>
      </w:r>
      <w:r>
        <w:t>up</w:t>
      </w:r>
      <w:r>
        <w:rPr>
          <w:spacing w:val="-5"/>
        </w:rPr>
        <w:t xml:space="preserve"> </w:t>
      </w:r>
      <w:r>
        <w:t>front</w:t>
      </w:r>
      <w:r>
        <w:rPr>
          <w:spacing w:val="-4"/>
        </w:rPr>
        <w:t xml:space="preserve"> </w:t>
      </w:r>
      <w:r>
        <w:t>to</w:t>
      </w:r>
      <w:r>
        <w:rPr>
          <w:spacing w:val="-5"/>
        </w:rPr>
        <w:t xml:space="preserve"> </w:t>
      </w:r>
      <w:r>
        <w:t>work</w:t>
      </w:r>
      <w:r>
        <w:rPr>
          <w:spacing w:val="-5"/>
        </w:rPr>
        <w:t xml:space="preserve"> </w:t>
      </w:r>
      <w:r>
        <w:t>in</w:t>
      </w:r>
      <w:r>
        <w:rPr>
          <w:spacing w:val="-5"/>
        </w:rPr>
        <w:t xml:space="preserve"> </w:t>
      </w:r>
      <w:r>
        <w:t>the</w:t>
      </w:r>
      <w:r>
        <w:rPr>
          <w:spacing w:val="-6"/>
        </w:rPr>
        <w:t xml:space="preserve"> </w:t>
      </w:r>
      <w:r>
        <w:t>California</w:t>
      </w:r>
      <w:r>
        <w:rPr>
          <w:spacing w:val="-6"/>
        </w:rPr>
        <w:t xml:space="preserve"> </w:t>
      </w:r>
      <w:r>
        <w:t>courts</w:t>
      </w:r>
      <w:r>
        <w:rPr>
          <w:spacing w:val="-5"/>
        </w:rPr>
        <w:t xml:space="preserve"> </w:t>
      </w:r>
      <w:r>
        <w:t>for</w:t>
      </w:r>
      <w:r>
        <w:rPr>
          <w:spacing w:val="-6"/>
        </w:rPr>
        <w:t xml:space="preserve"> </w:t>
      </w:r>
      <w:r>
        <w:t>at</w:t>
      </w:r>
      <w:r>
        <w:rPr>
          <w:spacing w:val="-4"/>
        </w:rPr>
        <w:t xml:space="preserve"> </w:t>
      </w:r>
      <w:r>
        <w:t>least</w:t>
      </w:r>
      <w:r>
        <w:rPr>
          <w:spacing w:val="-3"/>
        </w:rPr>
        <w:t xml:space="preserve"> </w:t>
      </w:r>
      <w:r>
        <w:t>three</w:t>
      </w:r>
      <w:r>
        <w:rPr>
          <w:spacing w:val="-6"/>
        </w:rPr>
        <w:t xml:space="preserve"> </w:t>
      </w:r>
      <w:r>
        <w:t>years</w:t>
      </w:r>
      <w:r>
        <w:rPr>
          <w:spacing w:val="-5"/>
        </w:rPr>
        <w:t xml:space="preserve"> </w:t>
      </w:r>
      <w:r>
        <w:t>after</w:t>
      </w:r>
      <w:r>
        <w:rPr>
          <w:spacing w:val="-6"/>
        </w:rPr>
        <w:t xml:space="preserve"> </w:t>
      </w:r>
      <w:r>
        <w:t>they successfully pass all required exams and enroll with the Judicial Council as a court interpreter.</w:t>
      </w:r>
    </w:p>
    <w:p w14:paraId="6E39103D" w14:textId="77777777" w:rsidR="00AE1391" w:rsidRPr="009A43F4" w:rsidRDefault="00AD0E2C">
      <w:pPr>
        <w:pStyle w:val="Heading1"/>
        <w:spacing w:before="202"/>
        <w:rPr>
          <w:rFonts w:ascii="Times New Roman" w:eastAsia="Times New Roman" w:hAnsi="Times New Roman" w:cs="Times New Roman"/>
        </w:rPr>
      </w:pPr>
      <w:bookmarkStart w:id="0" w:name="Program_Description"/>
      <w:bookmarkEnd w:id="0"/>
      <w:r w:rsidRPr="009A43F4">
        <w:rPr>
          <w:rFonts w:ascii="Times New Roman" w:eastAsia="Times New Roman" w:hAnsi="Times New Roman" w:cs="Times New Roman"/>
        </w:rPr>
        <w:t>Program Description</w:t>
      </w:r>
    </w:p>
    <w:p w14:paraId="1E30D8B7" w14:textId="77777777" w:rsidR="00AE1391" w:rsidRDefault="00AD0E2C">
      <w:pPr>
        <w:pStyle w:val="BodyText"/>
        <w:spacing w:before="84" w:line="261" w:lineRule="auto"/>
        <w:ind w:left="120" w:right="412"/>
      </w:pPr>
      <w:r>
        <w:t>The</w:t>
      </w:r>
      <w:r>
        <w:rPr>
          <w:spacing w:val="-6"/>
        </w:rPr>
        <w:t xml:space="preserve"> </w:t>
      </w:r>
      <w:r>
        <w:t>council</w:t>
      </w:r>
      <w:r>
        <w:rPr>
          <w:spacing w:val="-6"/>
        </w:rPr>
        <w:t xml:space="preserve"> </w:t>
      </w:r>
      <w:r>
        <w:t>approved</w:t>
      </w:r>
      <w:r>
        <w:rPr>
          <w:spacing w:val="-6"/>
        </w:rPr>
        <w:t xml:space="preserve"> </w:t>
      </w:r>
      <w:r>
        <w:t>the</w:t>
      </w:r>
      <w:r>
        <w:rPr>
          <w:spacing w:val="-5"/>
        </w:rPr>
        <w:t xml:space="preserve"> </w:t>
      </w:r>
      <w:r>
        <w:t>pilot</w:t>
      </w:r>
      <w:r>
        <w:rPr>
          <w:spacing w:val="-6"/>
        </w:rPr>
        <w:t xml:space="preserve"> </w:t>
      </w:r>
      <w:r>
        <w:t>program</w:t>
      </w:r>
      <w:r>
        <w:rPr>
          <w:spacing w:val="-6"/>
        </w:rPr>
        <w:t xml:space="preserve"> </w:t>
      </w:r>
      <w:r>
        <w:t>to</w:t>
      </w:r>
      <w:r>
        <w:rPr>
          <w:spacing w:val="-6"/>
        </w:rPr>
        <w:t xml:space="preserve"> </w:t>
      </w:r>
      <w:r>
        <w:t>begin</w:t>
      </w:r>
      <w:r>
        <w:rPr>
          <w:spacing w:val="-6"/>
        </w:rPr>
        <w:t xml:space="preserve"> </w:t>
      </w:r>
      <w:r>
        <w:t>no</w:t>
      </w:r>
      <w:r>
        <w:rPr>
          <w:spacing w:val="-6"/>
        </w:rPr>
        <w:t xml:space="preserve"> </w:t>
      </w:r>
      <w:r>
        <w:t>later</w:t>
      </w:r>
      <w:r>
        <w:rPr>
          <w:spacing w:val="-7"/>
        </w:rPr>
        <w:t xml:space="preserve"> </w:t>
      </w:r>
      <w:r>
        <w:t>than</w:t>
      </w:r>
      <w:r>
        <w:rPr>
          <w:spacing w:val="-7"/>
        </w:rPr>
        <w:t xml:space="preserve"> </w:t>
      </w:r>
      <w:r>
        <w:t>July</w:t>
      </w:r>
      <w:r>
        <w:rPr>
          <w:spacing w:val="-6"/>
        </w:rPr>
        <w:t xml:space="preserve"> </w:t>
      </w:r>
      <w:r>
        <w:t>1,</w:t>
      </w:r>
      <w:r>
        <w:rPr>
          <w:spacing w:val="-6"/>
        </w:rPr>
        <w:t xml:space="preserve"> </w:t>
      </w:r>
      <w:r>
        <w:t>2024,</w:t>
      </w:r>
      <w:r>
        <w:rPr>
          <w:spacing w:val="-5"/>
        </w:rPr>
        <w:t xml:space="preserve"> </w:t>
      </w:r>
      <w:r>
        <w:t>and</w:t>
      </w:r>
      <w:r>
        <w:rPr>
          <w:spacing w:val="-6"/>
        </w:rPr>
        <w:t xml:space="preserve"> </w:t>
      </w:r>
      <w:r>
        <w:t>run</w:t>
      </w:r>
      <w:r>
        <w:rPr>
          <w:spacing w:val="-6"/>
        </w:rPr>
        <w:t xml:space="preserve"> </w:t>
      </w:r>
      <w:r>
        <w:t>through</w:t>
      </w:r>
      <w:r>
        <w:rPr>
          <w:spacing w:val="-6"/>
        </w:rPr>
        <w:t xml:space="preserve"> </w:t>
      </w:r>
      <w:r>
        <w:t>June 30, 2029. Participants who successfully complete pilot program requirements, pass all required exams, and enroll with the Judicial Council will be eligible for employment with the court.</w:t>
      </w:r>
    </w:p>
    <w:p w14:paraId="52F6B554" w14:textId="77777777" w:rsidR="00AE1391" w:rsidRDefault="00AE1391">
      <w:pPr>
        <w:pStyle w:val="BodyText"/>
        <w:spacing w:before="19"/>
      </w:pPr>
    </w:p>
    <w:p w14:paraId="5D9730FB" w14:textId="77777777" w:rsidR="00AE1391" w:rsidRDefault="00AD0E2C">
      <w:pPr>
        <w:pStyle w:val="BodyText"/>
        <w:spacing w:line="261" w:lineRule="auto"/>
        <w:ind w:left="118" w:right="412"/>
      </w:pPr>
      <w:r>
        <w:t>The</w:t>
      </w:r>
      <w:r>
        <w:rPr>
          <w:spacing w:val="-7"/>
        </w:rPr>
        <w:t xml:space="preserve"> </w:t>
      </w:r>
      <w:r>
        <w:t>pilot</w:t>
      </w:r>
      <w:r>
        <w:rPr>
          <w:spacing w:val="-6"/>
        </w:rPr>
        <w:t xml:space="preserve"> </w:t>
      </w:r>
      <w:r>
        <w:t>program</w:t>
      </w:r>
      <w:r>
        <w:rPr>
          <w:spacing w:val="-7"/>
        </w:rPr>
        <w:t xml:space="preserve"> </w:t>
      </w:r>
      <w:r>
        <w:t>will</w:t>
      </w:r>
      <w:r>
        <w:rPr>
          <w:spacing w:val="-7"/>
        </w:rPr>
        <w:t xml:space="preserve"> </w:t>
      </w:r>
      <w:r>
        <w:t>provide</w:t>
      </w:r>
      <w:r>
        <w:rPr>
          <w:spacing w:val="-8"/>
        </w:rPr>
        <w:t xml:space="preserve"> </w:t>
      </w:r>
      <w:r>
        <w:t>recommendations</w:t>
      </w:r>
      <w:r>
        <w:rPr>
          <w:spacing w:val="-7"/>
        </w:rPr>
        <w:t xml:space="preserve"> </w:t>
      </w:r>
      <w:r>
        <w:t>to</w:t>
      </w:r>
      <w:r>
        <w:rPr>
          <w:spacing w:val="-7"/>
        </w:rPr>
        <w:t xml:space="preserve"> </w:t>
      </w:r>
      <w:r>
        <w:t>participants</w:t>
      </w:r>
      <w:r>
        <w:rPr>
          <w:spacing w:val="-7"/>
        </w:rPr>
        <w:t xml:space="preserve"> </w:t>
      </w:r>
      <w:r>
        <w:t>for</w:t>
      </w:r>
      <w:r>
        <w:rPr>
          <w:spacing w:val="-8"/>
        </w:rPr>
        <w:t xml:space="preserve"> </w:t>
      </w:r>
      <w:r>
        <w:t>training</w:t>
      </w:r>
      <w:r>
        <w:rPr>
          <w:spacing w:val="-7"/>
        </w:rPr>
        <w:t xml:space="preserve"> </w:t>
      </w:r>
      <w:r>
        <w:t>and</w:t>
      </w:r>
      <w:r>
        <w:rPr>
          <w:spacing w:val="-7"/>
        </w:rPr>
        <w:t xml:space="preserve"> </w:t>
      </w:r>
      <w:r>
        <w:t>will</w:t>
      </w:r>
      <w:r>
        <w:rPr>
          <w:spacing w:val="-7"/>
        </w:rPr>
        <w:t xml:space="preserve"> </w:t>
      </w:r>
      <w:r>
        <w:t>reimburse participants</w:t>
      </w:r>
      <w:r>
        <w:rPr>
          <w:spacing w:val="-7"/>
        </w:rPr>
        <w:t xml:space="preserve"> </w:t>
      </w:r>
      <w:r>
        <w:t>for</w:t>
      </w:r>
      <w:r>
        <w:rPr>
          <w:spacing w:val="-7"/>
        </w:rPr>
        <w:t xml:space="preserve"> </w:t>
      </w:r>
      <w:r>
        <w:t>training</w:t>
      </w:r>
      <w:r>
        <w:rPr>
          <w:spacing w:val="-7"/>
        </w:rPr>
        <w:t xml:space="preserve"> </w:t>
      </w:r>
      <w:r>
        <w:t>expenses</w:t>
      </w:r>
      <w:r>
        <w:rPr>
          <w:spacing w:val="-6"/>
        </w:rPr>
        <w:t xml:space="preserve"> </w:t>
      </w:r>
      <w:r>
        <w:t>and</w:t>
      </w:r>
      <w:r>
        <w:rPr>
          <w:spacing w:val="-6"/>
        </w:rPr>
        <w:t xml:space="preserve"> </w:t>
      </w:r>
      <w:r>
        <w:t>up</w:t>
      </w:r>
      <w:r>
        <w:rPr>
          <w:spacing w:val="-6"/>
        </w:rPr>
        <w:t xml:space="preserve"> </w:t>
      </w:r>
      <w:r>
        <w:t>to</w:t>
      </w:r>
      <w:r>
        <w:rPr>
          <w:spacing w:val="-6"/>
        </w:rPr>
        <w:t xml:space="preserve"> </w:t>
      </w:r>
      <w:r>
        <w:t>three</w:t>
      </w:r>
      <w:r>
        <w:rPr>
          <w:spacing w:val="-6"/>
        </w:rPr>
        <w:t xml:space="preserve"> </w:t>
      </w:r>
      <w:r>
        <w:t>exam</w:t>
      </w:r>
      <w:r>
        <w:rPr>
          <w:spacing w:val="-6"/>
        </w:rPr>
        <w:t xml:space="preserve"> </w:t>
      </w:r>
      <w:r>
        <w:t>fees.</w:t>
      </w:r>
      <w:r>
        <w:rPr>
          <w:spacing w:val="-10"/>
        </w:rPr>
        <w:t xml:space="preserve"> </w:t>
      </w:r>
      <w:r>
        <w:t>The</w:t>
      </w:r>
      <w:r>
        <w:rPr>
          <w:spacing w:val="-6"/>
        </w:rPr>
        <w:t xml:space="preserve"> </w:t>
      </w:r>
      <w:r>
        <w:t>reimbursement</w:t>
      </w:r>
      <w:r>
        <w:rPr>
          <w:spacing w:val="-6"/>
        </w:rPr>
        <w:t xml:space="preserve"> </w:t>
      </w:r>
      <w:r>
        <w:t>maximum</w:t>
      </w:r>
      <w:r>
        <w:rPr>
          <w:spacing w:val="-6"/>
        </w:rPr>
        <w:t xml:space="preserve"> </w:t>
      </w:r>
      <w:r>
        <w:t>will allow an average of 100 pilot participants per year to be reimbursed an average of $8,000 per year in training and examination costs (actual amounts will depend on the number of pilot participants chosen each year). The program will reimburse expenses for costs of training and coursework and up to three interpreting exam fees per applicant during the pilot program.</w:t>
      </w:r>
    </w:p>
    <w:p w14:paraId="0C3EE261" w14:textId="77777777" w:rsidR="00AE1391" w:rsidRDefault="00AE1391">
      <w:pPr>
        <w:pStyle w:val="BodyText"/>
        <w:spacing w:before="16"/>
      </w:pPr>
    </w:p>
    <w:p w14:paraId="637F6ADE" w14:textId="77777777" w:rsidR="00AE1391" w:rsidRDefault="00AD0E2C">
      <w:pPr>
        <w:pStyle w:val="BodyText"/>
        <w:spacing w:line="261" w:lineRule="auto"/>
        <w:ind w:left="120" w:right="2"/>
      </w:pPr>
      <w:r>
        <w:t>The participating court will be responsible for providing an offer of employment to successful pilot candidates after they successfully pass all required exams and enroll with the Judicial Council, subject</w:t>
      </w:r>
      <w:r>
        <w:rPr>
          <w:spacing w:val="-3"/>
        </w:rPr>
        <w:t xml:space="preserve"> </w:t>
      </w:r>
      <w:r>
        <w:t>to</w:t>
      </w:r>
      <w:r>
        <w:rPr>
          <w:spacing w:val="-3"/>
        </w:rPr>
        <w:t xml:space="preserve"> </w:t>
      </w:r>
      <w:r>
        <w:t>available</w:t>
      </w:r>
      <w:r>
        <w:rPr>
          <w:spacing w:val="-3"/>
        </w:rPr>
        <w:t xml:space="preserve"> </w:t>
      </w:r>
      <w:r>
        <w:t>funding</w:t>
      </w:r>
      <w:r>
        <w:rPr>
          <w:spacing w:val="-3"/>
        </w:rPr>
        <w:t xml:space="preserve"> </w:t>
      </w:r>
      <w:r>
        <w:t>and</w:t>
      </w:r>
      <w:r>
        <w:rPr>
          <w:spacing w:val="-3"/>
        </w:rPr>
        <w:t xml:space="preserve"> </w:t>
      </w:r>
      <w:r>
        <w:t>open</w:t>
      </w:r>
      <w:r>
        <w:rPr>
          <w:spacing w:val="-3"/>
        </w:rPr>
        <w:t xml:space="preserve"> </w:t>
      </w:r>
      <w:r>
        <w:t>positions.</w:t>
      </w:r>
      <w:r>
        <w:rPr>
          <w:spacing w:val="-3"/>
        </w:rPr>
        <w:t xml:space="preserve"> </w:t>
      </w:r>
      <w:r>
        <w:t>The</w:t>
      </w:r>
      <w:r>
        <w:rPr>
          <w:spacing w:val="-3"/>
        </w:rPr>
        <w:t xml:space="preserve"> </w:t>
      </w:r>
      <w:r>
        <w:t>pilot</w:t>
      </w:r>
      <w:r>
        <w:rPr>
          <w:spacing w:val="-3"/>
        </w:rPr>
        <w:t xml:space="preserve"> </w:t>
      </w:r>
      <w:r>
        <w:t>program</w:t>
      </w:r>
      <w:r>
        <w:rPr>
          <w:spacing w:val="-3"/>
        </w:rPr>
        <w:t xml:space="preserve"> </w:t>
      </w:r>
      <w:r>
        <w:t>does</w:t>
      </w:r>
      <w:r>
        <w:rPr>
          <w:spacing w:val="-3"/>
        </w:rPr>
        <w:t xml:space="preserve"> </w:t>
      </w:r>
      <w:r>
        <w:t>not</w:t>
      </w:r>
      <w:r>
        <w:rPr>
          <w:spacing w:val="-3"/>
        </w:rPr>
        <w:t xml:space="preserve"> </w:t>
      </w:r>
      <w:r>
        <w:t>fund</w:t>
      </w:r>
      <w:r>
        <w:rPr>
          <w:spacing w:val="-3"/>
        </w:rPr>
        <w:t xml:space="preserve"> </w:t>
      </w:r>
      <w:r>
        <w:t>new</w:t>
      </w:r>
      <w:r>
        <w:rPr>
          <w:spacing w:val="-4"/>
        </w:rPr>
        <w:t xml:space="preserve"> </w:t>
      </w:r>
      <w:r>
        <w:t>positions.</w:t>
      </w:r>
      <w:r>
        <w:rPr>
          <w:spacing w:val="-3"/>
        </w:rPr>
        <w:t xml:space="preserve"> </w:t>
      </w:r>
      <w:r>
        <w:t>The court may determine whether successful candidates who complete the pilot should fill existing vacancies, or the court may create new positions, depending on its needs.</w:t>
      </w:r>
    </w:p>
    <w:p w14:paraId="2A33B95E" w14:textId="77777777" w:rsidR="00AE1391" w:rsidRDefault="00AE1391">
      <w:pPr>
        <w:pStyle w:val="BodyText"/>
        <w:spacing w:before="18"/>
      </w:pPr>
    </w:p>
    <w:p w14:paraId="1D5B0226" w14:textId="77777777" w:rsidR="00AE1391" w:rsidRDefault="00AD0E2C">
      <w:pPr>
        <w:pStyle w:val="BodyText"/>
        <w:spacing w:before="1" w:line="261" w:lineRule="auto"/>
        <w:ind w:left="119" w:right="412"/>
      </w:pPr>
      <w:r>
        <w:t>Initially, the program will include Los</w:t>
      </w:r>
      <w:r>
        <w:rPr>
          <w:spacing w:val="-2"/>
        </w:rPr>
        <w:t xml:space="preserve"> </w:t>
      </w:r>
      <w:r>
        <w:t>Angeles Superior Court and at least three other superior courts.</w:t>
      </w:r>
      <w:r>
        <w:rPr>
          <w:spacing w:val="-16"/>
        </w:rPr>
        <w:t xml:space="preserve"> </w:t>
      </w:r>
      <w:r>
        <w:t>All</w:t>
      </w:r>
      <w:r>
        <w:rPr>
          <w:spacing w:val="-10"/>
        </w:rPr>
        <w:t xml:space="preserve"> </w:t>
      </w:r>
      <w:r>
        <w:t>superior</w:t>
      </w:r>
      <w:r>
        <w:rPr>
          <w:spacing w:val="-6"/>
        </w:rPr>
        <w:t xml:space="preserve"> </w:t>
      </w:r>
      <w:r>
        <w:t>courts</w:t>
      </w:r>
      <w:r>
        <w:rPr>
          <w:spacing w:val="-6"/>
        </w:rPr>
        <w:t xml:space="preserve"> </w:t>
      </w:r>
      <w:r>
        <w:t>are</w:t>
      </w:r>
      <w:r>
        <w:rPr>
          <w:spacing w:val="-7"/>
        </w:rPr>
        <w:t xml:space="preserve"> </w:t>
      </w:r>
      <w:r>
        <w:t>invited</w:t>
      </w:r>
      <w:r>
        <w:rPr>
          <w:spacing w:val="-6"/>
        </w:rPr>
        <w:t xml:space="preserve"> </w:t>
      </w:r>
      <w:r>
        <w:t>to</w:t>
      </w:r>
      <w:r>
        <w:rPr>
          <w:spacing w:val="-6"/>
        </w:rPr>
        <w:t xml:space="preserve"> </w:t>
      </w:r>
      <w:r>
        <w:t>apply.</w:t>
      </w:r>
      <w:r>
        <w:rPr>
          <w:spacing w:val="-7"/>
        </w:rPr>
        <w:t xml:space="preserve"> </w:t>
      </w:r>
      <w:r>
        <w:t>Up</w:t>
      </w:r>
      <w:r>
        <w:rPr>
          <w:spacing w:val="-6"/>
        </w:rPr>
        <w:t xml:space="preserve"> </w:t>
      </w:r>
      <w:r>
        <w:t>to</w:t>
      </w:r>
      <w:r>
        <w:rPr>
          <w:spacing w:val="-6"/>
        </w:rPr>
        <w:t xml:space="preserve"> </w:t>
      </w:r>
      <w:r>
        <w:t>ten</w:t>
      </w:r>
      <w:r>
        <w:rPr>
          <w:spacing w:val="-7"/>
        </w:rPr>
        <w:t xml:space="preserve"> </w:t>
      </w:r>
      <w:r>
        <w:t>applicants</w:t>
      </w:r>
      <w:r>
        <w:rPr>
          <w:spacing w:val="-6"/>
        </w:rPr>
        <w:t xml:space="preserve"> </w:t>
      </w:r>
      <w:r>
        <w:t>will</w:t>
      </w:r>
      <w:r>
        <w:rPr>
          <w:spacing w:val="-7"/>
        </w:rPr>
        <w:t xml:space="preserve"> </w:t>
      </w:r>
      <w:r>
        <w:t>be</w:t>
      </w:r>
      <w:r>
        <w:rPr>
          <w:spacing w:val="-7"/>
        </w:rPr>
        <w:t xml:space="preserve"> </w:t>
      </w:r>
      <w:r>
        <w:t>selected</w:t>
      </w:r>
      <w:r>
        <w:rPr>
          <w:spacing w:val="-7"/>
        </w:rPr>
        <w:t xml:space="preserve"> </w:t>
      </w:r>
      <w:r>
        <w:t>per</w:t>
      </w:r>
      <w:r>
        <w:rPr>
          <w:spacing w:val="-7"/>
        </w:rPr>
        <w:t xml:space="preserve"> </w:t>
      </w:r>
      <w:r>
        <w:t>court,</w:t>
      </w:r>
      <w:r>
        <w:rPr>
          <w:spacing w:val="-6"/>
        </w:rPr>
        <w:t xml:space="preserve"> </w:t>
      </w:r>
      <w:r>
        <w:t>per year, during the pilot. The emphasis of the program will be on certified spoken languages or American</w:t>
      </w:r>
      <w:r>
        <w:rPr>
          <w:spacing w:val="-3"/>
        </w:rPr>
        <w:t xml:space="preserve"> </w:t>
      </w:r>
      <w:r>
        <w:t>Sign</w:t>
      </w:r>
      <w:r>
        <w:rPr>
          <w:spacing w:val="-3"/>
        </w:rPr>
        <w:t xml:space="preserve"> </w:t>
      </w:r>
      <w:r>
        <w:t>Language</w:t>
      </w:r>
      <w:r>
        <w:rPr>
          <w:spacing w:val="-3"/>
        </w:rPr>
        <w:t xml:space="preserve"> </w:t>
      </w:r>
      <w:r>
        <w:t>for</w:t>
      </w:r>
      <w:r>
        <w:rPr>
          <w:spacing w:val="-3"/>
        </w:rPr>
        <w:t xml:space="preserve"> </w:t>
      </w:r>
      <w:r>
        <w:t>which</w:t>
      </w:r>
      <w:r>
        <w:rPr>
          <w:spacing w:val="-5"/>
        </w:rPr>
        <w:t xml:space="preserve"> </w:t>
      </w:r>
      <w:r>
        <w:t>there</w:t>
      </w:r>
      <w:r>
        <w:rPr>
          <w:spacing w:val="-3"/>
        </w:rPr>
        <w:t xml:space="preserve"> </w:t>
      </w:r>
      <w:r>
        <w:t>is</w:t>
      </w:r>
      <w:r>
        <w:rPr>
          <w:spacing w:val="-4"/>
        </w:rPr>
        <w:t xml:space="preserve"> </w:t>
      </w:r>
      <w:r>
        <w:t>the</w:t>
      </w:r>
      <w:r>
        <w:rPr>
          <w:spacing w:val="-3"/>
        </w:rPr>
        <w:t xml:space="preserve"> </w:t>
      </w:r>
      <w:r>
        <w:t>greatest</w:t>
      </w:r>
      <w:r>
        <w:rPr>
          <w:spacing w:val="-3"/>
        </w:rPr>
        <w:t xml:space="preserve"> </w:t>
      </w:r>
      <w:r>
        <w:t>demand</w:t>
      </w:r>
      <w:r>
        <w:rPr>
          <w:spacing w:val="-3"/>
        </w:rPr>
        <w:t xml:space="preserve"> </w:t>
      </w:r>
      <w:r>
        <w:t>for</w:t>
      </w:r>
      <w:r>
        <w:rPr>
          <w:spacing w:val="-3"/>
        </w:rPr>
        <w:t xml:space="preserve"> </w:t>
      </w:r>
      <w:r>
        <w:t>interpreters.</w:t>
      </w:r>
      <w:r>
        <w:rPr>
          <w:spacing w:val="-3"/>
        </w:rPr>
        <w:t xml:space="preserve"> </w:t>
      </w:r>
      <w:r>
        <w:t>However,</w:t>
      </w:r>
      <w:r>
        <w:rPr>
          <w:spacing w:val="-3"/>
        </w:rPr>
        <w:t xml:space="preserve"> </w:t>
      </w:r>
      <w:r>
        <w:t>other languages will be considered based on demonstrated court need.</w:t>
      </w:r>
    </w:p>
    <w:p w14:paraId="476E2BB8" w14:textId="77777777" w:rsidR="00AE1391" w:rsidRDefault="00AE1391">
      <w:pPr>
        <w:pStyle w:val="BodyText"/>
        <w:spacing w:before="16"/>
      </w:pPr>
    </w:p>
    <w:p w14:paraId="52048D63" w14:textId="77777777" w:rsidR="00FA2B36" w:rsidRDefault="00AD0E2C" w:rsidP="0016440C">
      <w:pPr>
        <w:pStyle w:val="BodyText"/>
        <w:spacing w:line="261" w:lineRule="auto"/>
        <w:ind w:left="120" w:right="404"/>
        <w:sectPr w:rsidR="00FA2B36" w:rsidSect="0016440C">
          <w:headerReference w:type="default" r:id="rId7"/>
          <w:footerReference w:type="default" r:id="rId8"/>
          <w:pgSz w:w="12240" w:h="15840"/>
          <w:pgMar w:top="720" w:right="1440" w:bottom="720" w:left="1440" w:header="576" w:footer="576" w:gutter="0"/>
          <w:cols w:space="720"/>
          <w:docGrid w:linePitch="299"/>
        </w:sectPr>
      </w:pPr>
      <w:r>
        <w:t>All applicants must pass a background check prior to participating in the pilot, and again upon completion of the program, prior to receiving an employment offer from a participating court. Continued</w:t>
      </w:r>
      <w:r>
        <w:rPr>
          <w:spacing w:val="-7"/>
        </w:rPr>
        <w:t xml:space="preserve"> </w:t>
      </w:r>
      <w:r>
        <w:t>participation</w:t>
      </w:r>
      <w:r>
        <w:rPr>
          <w:spacing w:val="-8"/>
        </w:rPr>
        <w:t xml:space="preserve"> </w:t>
      </w:r>
      <w:r>
        <w:t>in</w:t>
      </w:r>
      <w:r>
        <w:rPr>
          <w:spacing w:val="-7"/>
        </w:rPr>
        <w:t xml:space="preserve"> </w:t>
      </w:r>
      <w:r>
        <w:t>the</w:t>
      </w:r>
      <w:r>
        <w:rPr>
          <w:spacing w:val="-8"/>
        </w:rPr>
        <w:t xml:space="preserve"> </w:t>
      </w:r>
      <w:r>
        <w:t>program</w:t>
      </w:r>
      <w:r>
        <w:rPr>
          <w:spacing w:val="-7"/>
        </w:rPr>
        <w:t xml:space="preserve"> </w:t>
      </w:r>
      <w:r>
        <w:t>is</w:t>
      </w:r>
      <w:r>
        <w:rPr>
          <w:spacing w:val="-8"/>
        </w:rPr>
        <w:t xml:space="preserve"> </w:t>
      </w:r>
      <w:r>
        <w:t>contingent</w:t>
      </w:r>
      <w:r>
        <w:rPr>
          <w:spacing w:val="-7"/>
        </w:rPr>
        <w:t xml:space="preserve"> </w:t>
      </w:r>
      <w:r>
        <w:t>upon</w:t>
      </w:r>
      <w:r>
        <w:rPr>
          <w:spacing w:val="-8"/>
        </w:rPr>
        <w:t xml:space="preserve"> </w:t>
      </w:r>
      <w:r>
        <w:t>individuals</w:t>
      </w:r>
      <w:r>
        <w:rPr>
          <w:spacing w:val="-7"/>
        </w:rPr>
        <w:t xml:space="preserve"> </w:t>
      </w:r>
      <w:r>
        <w:t>demonstrating</w:t>
      </w:r>
      <w:r>
        <w:rPr>
          <w:spacing w:val="-8"/>
        </w:rPr>
        <w:t xml:space="preserve"> </w:t>
      </w:r>
      <w:r>
        <w:t>active</w:t>
      </w:r>
      <w:r>
        <w:rPr>
          <w:spacing w:val="-8"/>
        </w:rPr>
        <w:t xml:space="preserve"> </w:t>
      </w:r>
      <w:r>
        <w:t>and continuing progress toward obtaining certification.</w:t>
      </w:r>
      <w:r w:rsidR="0016440C">
        <w:t xml:space="preserve"> </w:t>
      </w:r>
      <w:r>
        <w:t>Pilot program participants must agree up front to commit to a study plan and work in the courts for</w:t>
      </w:r>
      <w:r>
        <w:rPr>
          <w:spacing w:val="-6"/>
        </w:rPr>
        <w:t xml:space="preserve"> </w:t>
      </w:r>
      <w:r>
        <w:t>at</w:t>
      </w:r>
      <w:r>
        <w:rPr>
          <w:spacing w:val="-6"/>
        </w:rPr>
        <w:t xml:space="preserve"> </w:t>
      </w:r>
      <w:r>
        <w:t>least</w:t>
      </w:r>
      <w:r>
        <w:rPr>
          <w:spacing w:val="-5"/>
        </w:rPr>
        <w:t xml:space="preserve"> </w:t>
      </w:r>
      <w:r>
        <w:t>three</w:t>
      </w:r>
      <w:r>
        <w:rPr>
          <w:spacing w:val="-6"/>
        </w:rPr>
        <w:t xml:space="preserve"> </w:t>
      </w:r>
      <w:r>
        <w:t>years</w:t>
      </w:r>
      <w:r>
        <w:rPr>
          <w:spacing w:val="-6"/>
        </w:rPr>
        <w:t xml:space="preserve"> </w:t>
      </w:r>
      <w:r>
        <w:t>after</w:t>
      </w:r>
      <w:r>
        <w:rPr>
          <w:spacing w:val="-7"/>
        </w:rPr>
        <w:t xml:space="preserve"> </w:t>
      </w:r>
      <w:r>
        <w:t>they</w:t>
      </w:r>
      <w:r>
        <w:rPr>
          <w:spacing w:val="-6"/>
        </w:rPr>
        <w:t xml:space="preserve"> </w:t>
      </w:r>
      <w:r>
        <w:t>successfully</w:t>
      </w:r>
      <w:r>
        <w:rPr>
          <w:spacing w:val="-6"/>
        </w:rPr>
        <w:t xml:space="preserve"> </w:t>
      </w:r>
      <w:r>
        <w:t>pass</w:t>
      </w:r>
      <w:r>
        <w:rPr>
          <w:spacing w:val="-5"/>
        </w:rPr>
        <w:t xml:space="preserve"> </w:t>
      </w:r>
      <w:r>
        <w:t>all</w:t>
      </w:r>
      <w:r>
        <w:rPr>
          <w:spacing w:val="-6"/>
        </w:rPr>
        <w:t xml:space="preserve"> </w:t>
      </w:r>
      <w:r>
        <w:t>required</w:t>
      </w:r>
      <w:r>
        <w:rPr>
          <w:spacing w:val="-5"/>
        </w:rPr>
        <w:t xml:space="preserve"> </w:t>
      </w:r>
      <w:r>
        <w:t>exams</w:t>
      </w:r>
      <w:r>
        <w:rPr>
          <w:spacing w:val="-6"/>
        </w:rPr>
        <w:t xml:space="preserve"> </w:t>
      </w:r>
      <w:r>
        <w:t>and</w:t>
      </w:r>
      <w:r>
        <w:rPr>
          <w:spacing w:val="-6"/>
        </w:rPr>
        <w:t xml:space="preserve"> </w:t>
      </w:r>
      <w:r>
        <w:t>enroll</w:t>
      </w:r>
      <w:r>
        <w:rPr>
          <w:spacing w:val="-6"/>
        </w:rPr>
        <w:t xml:space="preserve"> </w:t>
      </w:r>
      <w:r>
        <w:t>with</w:t>
      </w:r>
      <w:r>
        <w:rPr>
          <w:spacing w:val="-6"/>
        </w:rPr>
        <w:t xml:space="preserve"> </w:t>
      </w:r>
      <w:r>
        <w:t>the</w:t>
      </w:r>
      <w:r>
        <w:rPr>
          <w:spacing w:val="-6"/>
        </w:rPr>
        <w:t xml:space="preserve"> </w:t>
      </w:r>
      <w:r>
        <w:t>Judicial</w:t>
      </w:r>
    </w:p>
    <w:p w14:paraId="036C8D0A" w14:textId="13D1523E" w:rsidR="00FA2B36" w:rsidRDefault="00AD0E2C">
      <w:pPr>
        <w:pStyle w:val="BodyText"/>
        <w:spacing w:before="64" w:line="261" w:lineRule="auto"/>
        <w:ind w:left="119" w:right="503"/>
      </w:pPr>
      <w:r>
        <w:lastRenderedPageBreak/>
        <w:t xml:space="preserve">Council. Participants must remain employed with the court for a minimum of three years to avoid having to pay back costs. </w:t>
      </w:r>
    </w:p>
    <w:p w14:paraId="5A8CECDF" w14:textId="0211E436" w:rsidR="00AE1391" w:rsidRDefault="00AD0E2C">
      <w:pPr>
        <w:pStyle w:val="BodyText"/>
        <w:spacing w:before="64" w:line="261" w:lineRule="auto"/>
        <w:ind w:left="119" w:right="503"/>
      </w:pPr>
      <w:r>
        <w:t>The court may waive, at its discretion, repayment of costs of training</w:t>
      </w:r>
      <w:r>
        <w:rPr>
          <w:spacing w:val="-6"/>
        </w:rPr>
        <w:t xml:space="preserve"> </w:t>
      </w:r>
      <w:r>
        <w:t>and</w:t>
      </w:r>
      <w:r>
        <w:rPr>
          <w:spacing w:val="-6"/>
        </w:rPr>
        <w:t xml:space="preserve"> </w:t>
      </w:r>
      <w:r>
        <w:t>exam</w:t>
      </w:r>
      <w:r>
        <w:rPr>
          <w:spacing w:val="-6"/>
        </w:rPr>
        <w:t xml:space="preserve"> </w:t>
      </w:r>
      <w:r>
        <w:t>fees</w:t>
      </w:r>
      <w:r>
        <w:rPr>
          <w:spacing w:val="-6"/>
        </w:rPr>
        <w:t xml:space="preserve"> </w:t>
      </w:r>
      <w:r>
        <w:t>if</w:t>
      </w:r>
      <w:r>
        <w:rPr>
          <w:spacing w:val="-4"/>
        </w:rPr>
        <w:t xml:space="preserve"> </w:t>
      </w:r>
      <w:r>
        <w:t>a</w:t>
      </w:r>
      <w:r>
        <w:rPr>
          <w:spacing w:val="-6"/>
        </w:rPr>
        <w:t xml:space="preserve"> </w:t>
      </w:r>
      <w:r>
        <w:t>participant</w:t>
      </w:r>
      <w:r>
        <w:rPr>
          <w:spacing w:val="-7"/>
        </w:rPr>
        <w:t xml:space="preserve"> </w:t>
      </w:r>
      <w:r>
        <w:t>leaves</w:t>
      </w:r>
      <w:r>
        <w:rPr>
          <w:spacing w:val="-6"/>
        </w:rPr>
        <w:t xml:space="preserve"> </w:t>
      </w:r>
      <w:r>
        <w:t>court</w:t>
      </w:r>
      <w:r>
        <w:rPr>
          <w:spacing w:val="-7"/>
        </w:rPr>
        <w:t xml:space="preserve"> </w:t>
      </w:r>
      <w:r>
        <w:t>employment</w:t>
      </w:r>
      <w:r>
        <w:rPr>
          <w:spacing w:val="-6"/>
        </w:rPr>
        <w:t xml:space="preserve"> </w:t>
      </w:r>
      <w:r>
        <w:t>prior</w:t>
      </w:r>
      <w:r>
        <w:rPr>
          <w:spacing w:val="-7"/>
        </w:rPr>
        <w:t xml:space="preserve"> </w:t>
      </w:r>
      <w:r>
        <w:t>to</w:t>
      </w:r>
      <w:r>
        <w:rPr>
          <w:spacing w:val="-6"/>
        </w:rPr>
        <w:t xml:space="preserve"> </w:t>
      </w:r>
      <w:r>
        <w:t>the</w:t>
      </w:r>
      <w:r>
        <w:rPr>
          <w:spacing w:val="-7"/>
        </w:rPr>
        <w:t xml:space="preserve"> </w:t>
      </w:r>
      <w:r>
        <w:t>end</w:t>
      </w:r>
      <w:r>
        <w:rPr>
          <w:spacing w:val="-6"/>
        </w:rPr>
        <w:t xml:space="preserve"> </w:t>
      </w:r>
      <w:r>
        <w:t>of</w:t>
      </w:r>
      <w:r>
        <w:rPr>
          <w:spacing w:val="-6"/>
        </w:rPr>
        <w:t xml:space="preserve"> </w:t>
      </w:r>
      <w:r>
        <w:t>three</w:t>
      </w:r>
      <w:r>
        <w:rPr>
          <w:spacing w:val="-7"/>
        </w:rPr>
        <w:t xml:space="preserve"> </w:t>
      </w:r>
      <w:r>
        <w:t>years due to a significant personal hardship or similar reason.</w:t>
      </w:r>
    </w:p>
    <w:p w14:paraId="6B6803B2" w14:textId="77777777" w:rsidR="00AE1391" w:rsidRPr="009A43F4" w:rsidRDefault="00AD0E2C" w:rsidP="009A43F4">
      <w:pPr>
        <w:pStyle w:val="Heading1"/>
        <w:spacing w:before="202"/>
        <w:rPr>
          <w:rFonts w:ascii="Times New Roman" w:eastAsia="Times New Roman" w:hAnsi="Times New Roman" w:cs="Times New Roman"/>
        </w:rPr>
      </w:pPr>
      <w:bookmarkStart w:id="1" w:name="Program_Participants"/>
      <w:bookmarkEnd w:id="1"/>
      <w:r w:rsidRPr="009A43F4">
        <w:rPr>
          <w:rFonts w:ascii="Times New Roman" w:eastAsia="Times New Roman" w:hAnsi="Times New Roman" w:cs="Times New Roman"/>
        </w:rPr>
        <w:t>Program Participants</w:t>
      </w:r>
    </w:p>
    <w:p w14:paraId="1062B7F5" w14:textId="77777777" w:rsidR="00AE1391" w:rsidRDefault="00AD0E2C">
      <w:pPr>
        <w:pStyle w:val="BodyText"/>
        <w:spacing w:before="84" w:line="261" w:lineRule="auto"/>
        <w:ind w:left="120"/>
      </w:pPr>
      <w:r>
        <w:t>The</w:t>
      </w:r>
      <w:r>
        <w:rPr>
          <w:spacing w:val="-9"/>
        </w:rPr>
        <w:t xml:space="preserve"> </w:t>
      </w:r>
      <w:r>
        <w:t>pilot</w:t>
      </w:r>
      <w:r>
        <w:rPr>
          <w:spacing w:val="-6"/>
        </w:rPr>
        <w:t xml:space="preserve"> </w:t>
      </w:r>
      <w:r>
        <w:t>courts</w:t>
      </w:r>
      <w:r>
        <w:rPr>
          <w:spacing w:val="-6"/>
        </w:rPr>
        <w:t xml:space="preserve"> </w:t>
      </w:r>
      <w:r>
        <w:t>must</w:t>
      </w:r>
      <w:r>
        <w:rPr>
          <w:spacing w:val="-6"/>
        </w:rPr>
        <w:t xml:space="preserve"> </w:t>
      </w:r>
      <w:r>
        <w:t>include</w:t>
      </w:r>
      <w:r>
        <w:rPr>
          <w:spacing w:val="-6"/>
        </w:rPr>
        <w:t xml:space="preserve"> </w:t>
      </w:r>
      <w:r>
        <w:t>Los</w:t>
      </w:r>
      <w:r>
        <w:rPr>
          <w:spacing w:val="-16"/>
        </w:rPr>
        <w:t xml:space="preserve"> </w:t>
      </w:r>
      <w:r>
        <w:t>Angeles</w:t>
      </w:r>
      <w:r>
        <w:rPr>
          <w:spacing w:val="-6"/>
        </w:rPr>
        <w:t xml:space="preserve"> </w:t>
      </w:r>
      <w:r>
        <w:t>Superior</w:t>
      </w:r>
      <w:r>
        <w:rPr>
          <w:spacing w:val="-7"/>
        </w:rPr>
        <w:t xml:space="preserve"> </w:t>
      </w:r>
      <w:r>
        <w:t>Court</w:t>
      </w:r>
      <w:r>
        <w:rPr>
          <w:spacing w:val="-6"/>
        </w:rPr>
        <w:t xml:space="preserve"> </w:t>
      </w:r>
      <w:r>
        <w:t>and</w:t>
      </w:r>
      <w:r>
        <w:rPr>
          <w:spacing w:val="-6"/>
        </w:rPr>
        <w:t xml:space="preserve"> </w:t>
      </w:r>
      <w:r>
        <w:t>at</w:t>
      </w:r>
      <w:r>
        <w:rPr>
          <w:spacing w:val="-6"/>
        </w:rPr>
        <w:t xml:space="preserve"> </w:t>
      </w:r>
      <w:r>
        <w:t>least</w:t>
      </w:r>
      <w:r>
        <w:rPr>
          <w:spacing w:val="-6"/>
        </w:rPr>
        <w:t xml:space="preserve"> </w:t>
      </w:r>
      <w:r>
        <w:t>three</w:t>
      </w:r>
      <w:r>
        <w:rPr>
          <w:spacing w:val="-6"/>
        </w:rPr>
        <w:t xml:space="preserve"> </w:t>
      </w:r>
      <w:r>
        <w:t>other</w:t>
      </w:r>
      <w:r>
        <w:rPr>
          <w:spacing w:val="-7"/>
        </w:rPr>
        <w:t xml:space="preserve"> </w:t>
      </w:r>
      <w:r>
        <w:t>superior</w:t>
      </w:r>
      <w:r>
        <w:rPr>
          <w:spacing w:val="-7"/>
        </w:rPr>
        <w:t xml:space="preserve"> </w:t>
      </w:r>
      <w:r>
        <w:t>courts. Applications from interested courts will be reviewed by council staff and prioritized as follows:</w:t>
      </w:r>
    </w:p>
    <w:p w14:paraId="3637E1E2" w14:textId="77777777" w:rsidR="00AE1391" w:rsidRDefault="00AE1391">
      <w:pPr>
        <w:pStyle w:val="BodyText"/>
        <w:spacing w:before="4"/>
      </w:pPr>
    </w:p>
    <w:p w14:paraId="18E17791" w14:textId="77777777" w:rsidR="00AE1391" w:rsidRDefault="00AD0E2C">
      <w:pPr>
        <w:pStyle w:val="ListParagraph"/>
        <w:numPr>
          <w:ilvl w:val="0"/>
          <w:numId w:val="7"/>
        </w:numPr>
        <w:tabs>
          <w:tab w:val="left" w:pos="840"/>
        </w:tabs>
        <w:spacing w:line="256" w:lineRule="auto"/>
        <w:ind w:right="1427"/>
        <w:rPr>
          <w:sz w:val="24"/>
        </w:rPr>
      </w:pPr>
      <w:r>
        <w:rPr>
          <w:sz w:val="24"/>
        </w:rPr>
        <w:t>Designated</w:t>
      </w:r>
      <w:r>
        <w:rPr>
          <w:spacing w:val="-8"/>
          <w:sz w:val="24"/>
        </w:rPr>
        <w:t xml:space="preserve"> </w:t>
      </w:r>
      <w:r>
        <w:rPr>
          <w:sz w:val="24"/>
        </w:rPr>
        <w:t>major</w:t>
      </w:r>
      <w:r>
        <w:rPr>
          <w:spacing w:val="-7"/>
          <w:sz w:val="24"/>
        </w:rPr>
        <w:t xml:space="preserve"> </w:t>
      </w:r>
      <w:r>
        <w:rPr>
          <w:sz w:val="24"/>
        </w:rPr>
        <w:t>languages</w:t>
      </w:r>
      <w:r>
        <w:rPr>
          <w:spacing w:val="-7"/>
          <w:sz w:val="24"/>
        </w:rPr>
        <w:t xml:space="preserve"> </w:t>
      </w:r>
      <w:r>
        <w:rPr>
          <w:sz w:val="24"/>
        </w:rPr>
        <w:t>(top</w:t>
      </w:r>
      <w:r>
        <w:rPr>
          <w:spacing w:val="-7"/>
          <w:sz w:val="24"/>
        </w:rPr>
        <w:t xml:space="preserve"> </w:t>
      </w:r>
      <w:r>
        <w:rPr>
          <w:sz w:val="24"/>
        </w:rPr>
        <w:t>four</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county)</w:t>
      </w:r>
      <w:r>
        <w:rPr>
          <w:spacing w:val="-7"/>
          <w:sz w:val="24"/>
        </w:rPr>
        <w:t xml:space="preserve"> </w:t>
      </w:r>
      <w:r>
        <w:rPr>
          <w:sz w:val="24"/>
        </w:rPr>
        <w:t>and</w:t>
      </w:r>
      <w:r>
        <w:rPr>
          <w:spacing w:val="-7"/>
          <w:sz w:val="24"/>
        </w:rPr>
        <w:t xml:space="preserve"> </w:t>
      </w:r>
      <w:r>
        <w:rPr>
          <w:sz w:val="24"/>
        </w:rPr>
        <w:t>number</w:t>
      </w:r>
      <w:r>
        <w:rPr>
          <w:spacing w:val="-7"/>
          <w:sz w:val="24"/>
        </w:rPr>
        <w:t xml:space="preserve"> </w:t>
      </w:r>
      <w:r>
        <w:rPr>
          <w:sz w:val="24"/>
        </w:rPr>
        <w:t>of</w:t>
      </w:r>
      <w:r>
        <w:rPr>
          <w:spacing w:val="-8"/>
          <w:sz w:val="24"/>
        </w:rPr>
        <w:t xml:space="preserve"> </w:t>
      </w:r>
      <w:r>
        <w:rPr>
          <w:sz w:val="24"/>
        </w:rPr>
        <w:t>interpreter vacancies/interpreters needed.</w:t>
      </w:r>
    </w:p>
    <w:p w14:paraId="1CB4AEB3" w14:textId="77777777" w:rsidR="00AE1391" w:rsidRDefault="00AD0E2C">
      <w:pPr>
        <w:pStyle w:val="ListParagraph"/>
        <w:numPr>
          <w:ilvl w:val="0"/>
          <w:numId w:val="7"/>
        </w:numPr>
        <w:tabs>
          <w:tab w:val="left" w:pos="838"/>
        </w:tabs>
        <w:spacing w:line="277" w:lineRule="exact"/>
        <w:ind w:left="838" w:hanging="358"/>
        <w:rPr>
          <w:sz w:val="24"/>
        </w:rPr>
      </w:pPr>
      <w:r>
        <w:rPr>
          <w:sz w:val="24"/>
        </w:rPr>
        <w:t>Other</w:t>
      </w:r>
      <w:r>
        <w:rPr>
          <w:spacing w:val="-8"/>
          <w:sz w:val="24"/>
        </w:rPr>
        <w:t xml:space="preserve"> </w:t>
      </w:r>
      <w:r>
        <w:rPr>
          <w:sz w:val="24"/>
        </w:rPr>
        <w:t>certified</w:t>
      </w:r>
      <w:r>
        <w:rPr>
          <w:spacing w:val="-3"/>
          <w:sz w:val="24"/>
        </w:rPr>
        <w:t xml:space="preserve"> </w:t>
      </w:r>
      <w:r>
        <w:rPr>
          <w:sz w:val="24"/>
        </w:rPr>
        <w:t>languages not</w:t>
      </w:r>
      <w:r>
        <w:rPr>
          <w:spacing w:val="-2"/>
          <w:sz w:val="24"/>
        </w:rPr>
        <w:t xml:space="preserve"> </w:t>
      </w:r>
      <w:r>
        <w:rPr>
          <w:sz w:val="24"/>
        </w:rPr>
        <w:t>included</w:t>
      </w:r>
      <w:r>
        <w:rPr>
          <w:spacing w:val="-3"/>
          <w:sz w:val="24"/>
        </w:rPr>
        <w:t xml:space="preserve"> </w:t>
      </w:r>
      <w:r>
        <w:rPr>
          <w:sz w:val="24"/>
        </w:rPr>
        <w:t>in</w:t>
      </w:r>
      <w:r>
        <w:rPr>
          <w:spacing w:val="-4"/>
          <w:sz w:val="24"/>
        </w:rPr>
        <w:t xml:space="preserve"> </w:t>
      </w:r>
      <w:r>
        <w:rPr>
          <w:sz w:val="24"/>
        </w:rPr>
        <w:t>the</w:t>
      </w:r>
      <w:r>
        <w:rPr>
          <w:spacing w:val="-4"/>
          <w:sz w:val="24"/>
        </w:rPr>
        <w:t xml:space="preserve"> </w:t>
      </w:r>
      <w:r>
        <w:rPr>
          <w:sz w:val="24"/>
        </w:rPr>
        <w:t>four</w:t>
      </w:r>
      <w:r>
        <w:rPr>
          <w:spacing w:val="-2"/>
          <w:sz w:val="24"/>
        </w:rPr>
        <w:t xml:space="preserve"> </w:t>
      </w:r>
      <w:r>
        <w:rPr>
          <w:sz w:val="24"/>
        </w:rPr>
        <w:t>major</w:t>
      </w:r>
      <w:r>
        <w:rPr>
          <w:spacing w:val="-3"/>
          <w:sz w:val="24"/>
        </w:rPr>
        <w:t xml:space="preserve"> </w:t>
      </w:r>
      <w:r>
        <w:rPr>
          <w:sz w:val="24"/>
        </w:rPr>
        <w:t>designated</w:t>
      </w:r>
      <w:r>
        <w:rPr>
          <w:spacing w:val="-3"/>
          <w:sz w:val="24"/>
        </w:rPr>
        <w:t xml:space="preserve"> </w:t>
      </w:r>
      <w:r>
        <w:rPr>
          <w:sz w:val="24"/>
        </w:rPr>
        <w:t>languages</w:t>
      </w:r>
      <w:r>
        <w:rPr>
          <w:spacing w:val="-2"/>
          <w:sz w:val="24"/>
        </w:rPr>
        <w:t xml:space="preserve"> </w:t>
      </w:r>
      <w:r>
        <w:rPr>
          <w:sz w:val="24"/>
        </w:rPr>
        <w:t>for</w:t>
      </w:r>
      <w:r>
        <w:rPr>
          <w:spacing w:val="-3"/>
          <w:sz w:val="24"/>
        </w:rPr>
        <w:t xml:space="preserve"> </w:t>
      </w:r>
      <w:r>
        <w:rPr>
          <w:spacing w:val="-5"/>
          <w:sz w:val="24"/>
        </w:rPr>
        <w:t>the</w:t>
      </w:r>
    </w:p>
    <w:p w14:paraId="5A9EC545" w14:textId="77777777" w:rsidR="00AE1391" w:rsidRDefault="00AD0E2C">
      <w:pPr>
        <w:pStyle w:val="BodyText"/>
        <w:spacing w:before="27"/>
        <w:ind w:left="840"/>
      </w:pPr>
      <w:r>
        <w:t>county</w:t>
      </w:r>
      <w:r>
        <w:rPr>
          <w:spacing w:val="-6"/>
        </w:rPr>
        <w:t xml:space="preserve"> </w:t>
      </w:r>
      <w:r>
        <w:t>and</w:t>
      </w:r>
      <w:r>
        <w:rPr>
          <w:spacing w:val="-5"/>
        </w:rPr>
        <w:t xml:space="preserve"> </w:t>
      </w:r>
      <w:r>
        <w:t>number</w:t>
      </w:r>
      <w:r>
        <w:rPr>
          <w:spacing w:val="-4"/>
        </w:rPr>
        <w:t xml:space="preserve"> </w:t>
      </w:r>
      <w:r>
        <w:t>of</w:t>
      </w:r>
      <w:r>
        <w:rPr>
          <w:spacing w:val="-4"/>
        </w:rPr>
        <w:t xml:space="preserve"> </w:t>
      </w:r>
      <w:r>
        <w:t>interpreter</w:t>
      </w:r>
      <w:r>
        <w:rPr>
          <w:spacing w:val="-6"/>
        </w:rPr>
        <w:t xml:space="preserve"> </w:t>
      </w:r>
      <w:r>
        <w:t>vacancies/interpreters</w:t>
      </w:r>
      <w:r>
        <w:rPr>
          <w:spacing w:val="-2"/>
        </w:rPr>
        <w:t xml:space="preserve"> needed.</w:t>
      </w:r>
    </w:p>
    <w:p w14:paraId="1802C368" w14:textId="77777777" w:rsidR="00AE1391" w:rsidRDefault="00AD0E2C">
      <w:pPr>
        <w:pStyle w:val="ListParagraph"/>
        <w:numPr>
          <w:ilvl w:val="0"/>
          <w:numId w:val="7"/>
        </w:numPr>
        <w:tabs>
          <w:tab w:val="left" w:pos="840"/>
        </w:tabs>
        <w:spacing w:before="6" w:line="256" w:lineRule="auto"/>
        <w:ind w:right="1171"/>
        <w:rPr>
          <w:sz w:val="24"/>
        </w:rPr>
      </w:pPr>
      <w:r>
        <w:rPr>
          <w:sz w:val="24"/>
        </w:rPr>
        <w:t>Registered</w:t>
      </w:r>
      <w:r>
        <w:rPr>
          <w:spacing w:val="-9"/>
          <w:sz w:val="24"/>
        </w:rPr>
        <w:t xml:space="preserve"> </w:t>
      </w:r>
      <w:r>
        <w:rPr>
          <w:sz w:val="24"/>
        </w:rPr>
        <w:t>languages</w:t>
      </w:r>
      <w:r>
        <w:rPr>
          <w:spacing w:val="-9"/>
          <w:sz w:val="24"/>
        </w:rPr>
        <w:t xml:space="preserve"> </w:t>
      </w:r>
      <w:r>
        <w:rPr>
          <w:sz w:val="24"/>
        </w:rPr>
        <w:t>based</w:t>
      </w:r>
      <w:r>
        <w:rPr>
          <w:spacing w:val="-9"/>
          <w:sz w:val="24"/>
        </w:rPr>
        <w:t xml:space="preserve"> </w:t>
      </w:r>
      <w:r>
        <w:rPr>
          <w:sz w:val="24"/>
        </w:rPr>
        <w:t>on</w:t>
      </w:r>
      <w:r>
        <w:rPr>
          <w:spacing w:val="-9"/>
          <w:sz w:val="24"/>
        </w:rPr>
        <w:t xml:space="preserve"> </w:t>
      </w:r>
      <w:r>
        <w:rPr>
          <w:sz w:val="24"/>
        </w:rPr>
        <w:t>demonstrated</w:t>
      </w:r>
      <w:r>
        <w:rPr>
          <w:spacing w:val="-8"/>
          <w:sz w:val="24"/>
        </w:rPr>
        <w:t xml:space="preserve"> </w:t>
      </w:r>
      <w:r>
        <w:rPr>
          <w:sz w:val="24"/>
        </w:rPr>
        <w:t>court</w:t>
      </w:r>
      <w:r>
        <w:rPr>
          <w:spacing w:val="-8"/>
          <w:sz w:val="24"/>
        </w:rPr>
        <w:t xml:space="preserve"> </w:t>
      </w:r>
      <w:r>
        <w:rPr>
          <w:sz w:val="24"/>
        </w:rPr>
        <w:t>need</w:t>
      </w:r>
      <w:r>
        <w:rPr>
          <w:spacing w:val="-9"/>
          <w:sz w:val="24"/>
        </w:rPr>
        <w:t xml:space="preserve"> </w:t>
      </w:r>
      <w:r>
        <w:rPr>
          <w:sz w:val="24"/>
        </w:rPr>
        <w:t>and</w:t>
      </w:r>
      <w:r>
        <w:rPr>
          <w:spacing w:val="-10"/>
          <w:sz w:val="24"/>
        </w:rPr>
        <w:t xml:space="preserve"> </w:t>
      </w:r>
      <w:r>
        <w:rPr>
          <w:sz w:val="24"/>
        </w:rPr>
        <w:t>number</w:t>
      </w:r>
      <w:r>
        <w:rPr>
          <w:spacing w:val="-9"/>
          <w:sz w:val="24"/>
        </w:rPr>
        <w:t xml:space="preserve"> </w:t>
      </w:r>
      <w:r>
        <w:rPr>
          <w:sz w:val="24"/>
        </w:rPr>
        <w:t>of</w:t>
      </w:r>
      <w:r>
        <w:rPr>
          <w:spacing w:val="-9"/>
          <w:sz w:val="24"/>
        </w:rPr>
        <w:t xml:space="preserve"> </w:t>
      </w:r>
      <w:r>
        <w:rPr>
          <w:sz w:val="24"/>
        </w:rPr>
        <w:t>interpreter vacancies/interpreters needed.</w:t>
      </w:r>
    </w:p>
    <w:p w14:paraId="3D0F305E" w14:textId="77777777" w:rsidR="00AE1391" w:rsidRDefault="00AD0E2C">
      <w:pPr>
        <w:pStyle w:val="ListParagraph"/>
        <w:numPr>
          <w:ilvl w:val="0"/>
          <w:numId w:val="7"/>
        </w:numPr>
        <w:tabs>
          <w:tab w:val="left" w:pos="838"/>
        </w:tabs>
        <w:spacing w:line="278" w:lineRule="exact"/>
        <w:ind w:left="838" w:hanging="358"/>
        <w:rPr>
          <w:sz w:val="24"/>
        </w:rPr>
      </w:pPr>
      <w:r>
        <w:rPr>
          <w:sz w:val="24"/>
        </w:rPr>
        <w:t>Regional</w:t>
      </w:r>
      <w:r>
        <w:rPr>
          <w:spacing w:val="-9"/>
          <w:sz w:val="24"/>
        </w:rPr>
        <w:t xml:space="preserve"> </w:t>
      </w:r>
      <w:r>
        <w:rPr>
          <w:sz w:val="24"/>
        </w:rPr>
        <w:t>and</w:t>
      </w:r>
      <w:r>
        <w:rPr>
          <w:spacing w:val="-5"/>
          <w:sz w:val="24"/>
        </w:rPr>
        <w:t xml:space="preserve"> </w:t>
      </w:r>
      <w:r>
        <w:rPr>
          <w:sz w:val="24"/>
        </w:rPr>
        <w:t>court</w:t>
      </w:r>
      <w:r>
        <w:rPr>
          <w:spacing w:val="-4"/>
          <w:sz w:val="24"/>
        </w:rPr>
        <w:t xml:space="preserve"> </w:t>
      </w:r>
      <w:r>
        <w:rPr>
          <w:sz w:val="24"/>
        </w:rPr>
        <w:t>size</w:t>
      </w:r>
      <w:r>
        <w:rPr>
          <w:spacing w:val="-5"/>
          <w:sz w:val="24"/>
        </w:rPr>
        <w:t xml:space="preserve"> </w:t>
      </w:r>
      <w:r>
        <w:rPr>
          <w:sz w:val="24"/>
        </w:rPr>
        <w:t>considerations</w:t>
      </w:r>
      <w:r>
        <w:rPr>
          <w:spacing w:val="-4"/>
          <w:sz w:val="24"/>
        </w:rPr>
        <w:t xml:space="preserve"> </w:t>
      </w:r>
      <w:r>
        <w:rPr>
          <w:sz w:val="24"/>
        </w:rPr>
        <w:t>to</w:t>
      </w:r>
      <w:r>
        <w:rPr>
          <w:spacing w:val="-5"/>
          <w:sz w:val="24"/>
        </w:rPr>
        <w:t xml:space="preserve"> </w:t>
      </w:r>
      <w:r>
        <w:rPr>
          <w:sz w:val="24"/>
        </w:rPr>
        <w:t>ensure</w:t>
      </w:r>
      <w:r>
        <w:rPr>
          <w:spacing w:val="-7"/>
          <w:sz w:val="24"/>
        </w:rPr>
        <w:t xml:space="preserve"> </w:t>
      </w:r>
      <w:r>
        <w:rPr>
          <w:sz w:val="24"/>
        </w:rPr>
        <w:t>statewide</w:t>
      </w:r>
      <w:r>
        <w:rPr>
          <w:spacing w:val="-4"/>
          <w:sz w:val="24"/>
        </w:rPr>
        <w:t xml:space="preserve"> </w:t>
      </w:r>
      <w:r>
        <w:rPr>
          <w:spacing w:val="-2"/>
          <w:sz w:val="24"/>
        </w:rPr>
        <w:t>participation.</w:t>
      </w:r>
    </w:p>
    <w:p w14:paraId="0ABF59D9" w14:textId="77777777" w:rsidR="00AE1391" w:rsidRDefault="00AD0E2C">
      <w:pPr>
        <w:pStyle w:val="ListParagraph"/>
        <w:numPr>
          <w:ilvl w:val="0"/>
          <w:numId w:val="7"/>
        </w:numPr>
        <w:tabs>
          <w:tab w:val="left" w:pos="839"/>
        </w:tabs>
        <w:spacing w:before="10" w:line="256" w:lineRule="auto"/>
        <w:ind w:left="839" w:right="834"/>
        <w:rPr>
          <w:sz w:val="24"/>
        </w:rPr>
      </w:pPr>
      <w:r>
        <w:rPr>
          <w:sz w:val="24"/>
        </w:rPr>
        <w:t>Court</w:t>
      </w:r>
      <w:r>
        <w:rPr>
          <w:spacing w:val="-8"/>
          <w:sz w:val="24"/>
        </w:rPr>
        <w:t xml:space="preserve"> </w:t>
      </w:r>
      <w:r>
        <w:rPr>
          <w:sz w:val="24"/>
        </w:rPr>
        <w:t>awareness</w:t>
      </w:r>
      <w:r>
        <w:rPr>
          <w:spacing w:val="-8"/>
          <w:sz w:val="24"/>
        </w:rPr>
        <w:t xml:space="preserve"> </w:t>
      </w:r>
      <w:r>
        <w:rPr>
          <w:sz w:val="24"/>
        </w:rPr>
        <w:t>of</w:t>
      </w:r>
      <w:r>
        <w:rPr>
          <w:spacing w:val="-8"/>
          <w:sz w:val="24"/>
        </w:rPr>
        <w:t xml:space="preserve"> </w:t>
      </w:r>
      <w:r>
        <w:rPr>
          <w:sz w:val="24"/>
        </w:rPr>
        <w:t>promising</w:t>
      </w:r>
      <w:r>
        <w:rPr>
          <w:spacing w:val="-8"/>
          <w:sz w:val="24"/>
        </w:rPr>
        <w:t xml:space="preserve"> </w:t>
      </w:r>
      <w:r>
        <w:rPr>
          <w:sz w:val="24"/>
        </w:rPr>
        <w:t>interpreter</w:t>
      </w:r>
      <w:r>
        <w:rPr>
          <w:spacing w:val="-8"/>
          <w:sz w:val="24"/>
        </w:rPr>
        <w:t xml:space="preserve"> </w:t>
      </w:r>
      <w:r>
        <w:rPr>
          <w:sz w:val="24"/>
        </w:rPr>
        <w:t>candidates</w:t>
      </w:r>
      <w:r>
        <w:rPr>
          <w:spacing w:val="-8"/>
          <w:sz w:val="24"/>
        </w:rPr>
        <w:t xml:space="preserve"> </w:t>
      </w:r>
      <w:r>
        <w:rPr>
          <w:sz w:val="24"/>
        </w:rPr>
        <w:t>that</w:t>
      </w:r>
      <w:r>
        <w:rPr>
          <w:spacing w:val="-8"/>
          <w:sz w:val="24"/>
        </w:rPr>
        <w:t xml:space="preserve"> </w:t>
      </w:r>
      <w:r>
        <w:rPr>
          <w:sz w:val="24"/>
        </w:rPr>
        <w:t>will</w:t>
      </w:r>
      <w:r>
        <w:rPr>
          <w:spacing w:val="-8"/>
          <w:sz w:val="24"/>
        </w:rPr>
        <w:t xml:space="preserve"> </w:t>
      </w:r>
      <w:r>
        <w:rPr>
          <w:sz w:val="24"/>
        </w:rPr>
        <w:t>be</w:t>
      </w:r>
      <w:r>
        <w:rPr>
          <w:spacing w:val="-9"/>
          <w:sz w:val="24"/>
        </w:rPr>
        <w:t xml:space="preserve"> </w:t>
      </w:r>
      <w:r>
        <w:rPr>
          <w:sz w:val="24"/>
        </w:rPr>
        <w:t>recommended</w:t>
      </w:r>
      <w:r>
        <w:rPr>
          <w:spacing w:val="-8"/>
          <w:sz w:val="24"/>
        </w:rPr>
        <w:t xml:space="preserve"> </w:t>
      </w:r>
      <w:r>
        <w:rPr>
          <w:sz w:val="24"/>
        </w:rPr>
        <w:t>by</w:t>
      </w:r>
      <w:r>
        <w:rPr>
          <w:spacing w:val="-8"/>
          <w:sz w:val="24"/>
        </w:rPr>
        <w:t xml:space="preserve"> </w:t>
      </w:r>
      <w:r>
        <w:rPr>
          <w:sz w:val="24"/>
        </w:rPr>
        <w:t>the court for participation in the pilot.</w:t>
      </w:r>
    </w:p>
    <w:p w14:paraId="69E6892F" w14:textId="77777777" w:rsidR="00AE1391" w:rsidRDefault="00AE1391">
      <w:pPr>
        <w:pStyle w:val="BodyText"/>
        <w:spacing w:before="28"/>
      </w:pPr>
    </w:p>
    <w:p w14:paraId="4C29C87C" w14:textId="77777777" w:rsidR="00AE1391" w:rsidRDefault="00AD0E2C">
      <w:pPr>
        <w:pStyle w:val="BodyText"/>
        <w:spacing w:line="261" w:lineRule="auto"/>
        <w:ind w:left="120" w:right="412"/>
      </w:pPr>
      <w:r>
        <w:t>Once</w:t>
      </w:r>
      <w:r>
        <w:rPr>
          <w:spacing w:val="-6"/>
        </w:rPr>
        <w:t xml:space="preserve"> </w:t>
      </w:r>
      <w:r>
        <w:t>languages</w:t>
      </w:r>
      <w:r>
        <w:rPr>
          <w:spacing w:val="-6"/>
        </w:rPr>
        <w:t xml:space="preserve"> </w:t>
      </w:r>
      <w:r>
        <w:t>and</w:t>
      </w:r>
      <w:r>
        <w:rPr>
          <w:spacing w:val="-5"/>
        </w:rPr>
        <w:t xml:space="preserve"> </w:t>
      </w:r>
      <w:r>
        <w:t>courts</w:t>
      </w:r>
      <w:r>
        <w:rPr>
          <w:spacing w:val="-6"/>
        </w:rPr>
        <w:t xml:space="preserve"> </w:t>
      </w:r>
      <w:r>
        <w:t>are</w:t>
      </w:r>
      <w:r>
        <w:rPr>
          <w:spacing w:val="-7"/>
        </w:rPr>
        <w:t xml:space="preserve"> </w:t>
      </w:r>
      <w:r>
        <w:t>established,</w:t>
      </w:r>
      <w:r>
        <w:rPr>
          <w:spacing w:val="-6"/>
        </w:rPr>
        <w:t xml:space="preserve"> </w:t>
      </w:r>
      <w:r>
        <w:t>pilot</w:t>
      </w:r>
      <w:r>
        <w:rPr>
          <w:spacing w:val="-6"/>
        </w:rPr>
        <w:t xml:space="preserve"> </w:t>
      </w:r>
      <w:r>
        <w:t>participants</w:t>
      </w:r>
      <w:r>
        <w:rPr>
          <w:spacing w:val="-7"/>
        </w:rPr>
        <w:t xml:space="preserve"> </w:t>
      </w:r>
      <w:r>
        <w:t>may</w:t>
      </w:r>
      <w:r>
        <w:rPr>
          <w:spacing w:val="-6"/>
        </w:rPr>
        <w:t xml:space="preserve"> </w:t>
      </w:r>
      <w:r>
        <w:t>apply</w:t>
      </w:r>
      <w:r>
        <w:rPr>
          <w:spacing w:val="-6"/>
        </w:rPr>
        <w:t xml:space="preserve"> </w:t>
      </w:r>
      <w:r>
        <w:t>and</w:t>
      </w:r>
      <w:r>
        <w:rPr>
          <w:spacing w:val="-6"/>
        </w:rPr>
        <w:t xml:space="preserve"> </w:t>
      </w:r>
      <w:r>
        <w:t>be</w:t>
      </w:r>
      <w:r>
        <w:rPr>
          <w:spacing w:val="-7"/>
        </w:rPr>
        <w:t xml:space="preserve"> </w:t>
      </w:r>
      <w:r>
        <w:t>selected</w:t>
      </w:r>
      <w:r>
        <w:rPr>
          <w:spacing w:val="-6"/>
        </w:rPr>
        <w:t xml:space="preserve"> </w:t>
      </w:r>
      <w:r>
        <w:t>based</w:t>
      </w:r>
      <w:r>
        <w:rPr>
          <w:spacing w:val="-6"/>
        </w:rPr>
        <w:t xml:space="preserve"> </w:t>
      </w:r>
      <w:r>
        <w:t>on their likelihood of completing the program, passing all required exams, and the needs of the participating courts. Courts will be actively involved in the pilot participant selection process.</w:t>
      </w:r>
    </w:p>
    <w:p w14:paraId="79FD12E9" w14:textId="77777777" w:rsidR="00AE1391" w:rsidRDefault="00AE1391">
      <w:pPr>
        <w:pStyle w:val="BodyText"/>
        <w:spacing w:before="20"/>
      </w:pPr>
    </w:p>
    <w:p w14:paraId="7CCB7AFD" w14:textId="77777777" w:rsidR="00AE1391" w:rsidRDefault="00AD0E2C">
      <w:pPr>
        <w:pStyle w:val="BodyText"/>
        <w:ind w:left="120"/>
      </w:pPr>
      <w:r>
        <w:t>Pilot</w:t>
      </w:r>
      <w:r>
        <w:rPr>
          <w:spacing w:val="-7"/>
        </w:rPr>
        <w:t xml:space="preserve"> </w:t>
      </w:r>
      <w:r>
        <w:t>participants</w:t>
      </w:r>
      <w:r>
        <w:rPr>
          <w:spacing w:val="-4"/>
        </w:rPr>
        <w:t xml:space="preserve"> </w:t>
      </w:r>
      <w:r>
        <w:t>will</w:t>
      </w:r>
      <w:r>
        <w:rPr>
          <w:spacing w:val="-2"/>
        </w:rPr>
        <w:t xml:space="preserve"> </w:t>
      </w:r>
      <w:r>
        <w:t>be</w:t>
      </w:r>
      <w:r>
        <w:rPr>
          <w:spacing w:val="-6"/>
        </w:rPr>
        <w:t xml:space="preserve"> </w:t>
      </w:r>
      <w:r>
        <w:t>given</w:t>
      </w:r>
      <w:r>
        <w:rPr>
          <w:spacing w:val="-3"/>
        </w:rPr>
        <w:t xml:space="preserve"> </w:t>
      </w:r>
      <w:r>
        <w:t>priority</w:t>
      </w:r>
      <w:r>
        <w:rPr>
          <w:spacing w:val="-3"/>
        </w:rPr>
        <w:t xml:space="preserve"> </w:t>
      </w:r>
      <w:r>
        <w:t>if</w:t>
      </w:r>
      <w:r>
        <w:rPr>
          <w:spacing w:val="-3"/>
        </w:rPr>
        <w:t xml:space="preserve"> </w:t>
      </w:r>
      <w:r>
        <w:t>they</w:t>
      </w:r>
      <w:r>
        <w:rPr>
          <w:spacing w:val="-4"/>
        </w:rPr>
        <w:t xml:space="preserve"> </w:t>
      </w:r>
      <w:r>
        <w:t>fall</w:t>
      </w:r>
      <w:r>
        <w:rPr>
          <w:spacing w:val="-1"/>
        </w:rPr>
        <w:t xml:space="preserve"> </w:t>
      </w:r>
      <w:r>
        <w:t>into</w:t>
      </w:r>
      <w:r>
        <w:rPr>
          <w:spacing w:val="-3"/>
        </w:rPr>
        <w:t xml:space="preserve"> </w:t>
      </w:r>
      <w:r>
        <w:t>one</w:t>
      </w:r>
      <w:r>
        <w:rPr>
          <w:spacing w:val="-4"/>
        </w:rPr>
        <w:t xml:space="preserve"> </w:t>
      </w:r>
      <w:r>
        <w:t>of</w:t>
      </w:r>
      <w:r>
        <w:rPr>
          <w:spacing w:val="-3"/>
        </w:rPr>
        <w:t xml:space="preserve"> </w:t>
      </w:r>
      <w:r>
        <w:t>the</w:t>
      </w:r>
      <w:r>
        <w:rPr>
          <w:spacing w:val="-4"/>
        </w:rPr>
        <w:t xml:space="preserve"> </w:t>
      </w:r>
      <w:r>
        <w:t>following</w:t>
      </w:r>
      <w:r>
        <w:rPr>
          <w:spacing w:val="-2"/>
        </w:rPr>
        <w:t xml:space="preserve"> categories:</w:t>
      </w:r>
    </w:p>
    <w:tbl>
      <w:tblPr>
        <w:tblW w:w="9350" w:type="dxa"/>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6"/>
        <w:gridCol w:w="7644"/>
      </w:tblGrid>
      <w:tr w:rsidR="0016440C" w14:paraId="1B85A3D7" w14:textId="77777777" w:rsidTr="0016440C">
        <w:trPr>
          <w:trHeight w:val="298"/>
        </w:trPr>
        <w:tc>
          <w:tcPr>
            <w:tcW w:w="1706" w:type="dxa"/>
            <w:shd w:val="clear" w:color="auto" w:fill="D9D9D9"/>
          </w:tcPr>
          <w:p w14:paraId="43047D5C" w14:textId="77777777" w:rsidR="0016440C" w:rsidRDefault="0016440C" w:rsidP="00B21F80">
            <w:pPr>
              <w:pStyle w:val="TableParagraph"/>
              <w:spacing w:before="3" w:line="275" w:lineRule="exact"/>
              <w:rPr>
                <w:b/>
                <w:sz w:val="24"/>
              </w:rPr>
            </w:pPr>
            <w:bookmarkStart w:id="2" w:name="Prerequisites"/>
            <w:bookmarkEnd w:id="2"/>
            <w:r>
              <w:rPr>
                <w:b/>
                <w:spacing w:val="-2"/>
                <w:sz w:val="24"/>
              </w:rPr>
              <w:t>Participant</w:t>
            </w:r>
          </w:p>
        </w:tc>
        <w:tc>
          <w:tcPr>
            <w:tcW w:w="7644" w:type="dxa"/>
            <w:shd w:val="clear" w:color="auto" w:fill="D9D9D9"/>
          </w:tcPr>
          <w:p w14:paraId="1E4A17F4" w14:textId="77777777" w:rsidR="0016440C" w:rsidRDefault="0016440C" w:rsidP="00B21F80">
            <w:pPr>
              <w:pStyle w:val="TableParagraph"/>
              <w:spacing w:before="3" w:line="275" w:lineRule="exact"/>
              <w:ind w:left="110"/>
              <w:rPr>
                <w:b/>
                <w:sz w:val="24"/>
              </w:rPr>
            </w:pPr>
            <w:r>
              <w:rPr>
                <w:b/>
                <w:spacing w:val="-2"/>
                <w:sz w:val="24"/>
              </w:rPr>
              <w:t>Description</w:t>
            </w:r>
          </w:p>
        </w:tc>
      </w:tr>
      <w:tr w:rsidR="0016440C" w14:paraId="219A83F6" w14:textId="77777777" w:rsidTr="0016440C">
        <w:trPr>
          <w:trHeight w:val="900"/>
        </w:trPr>
        <w:tc>
          <w:tcPr>
            <w:tcW w:w="1706" w:type="dxa"/>
          </w:tcPr>
          <w:p w14:paraId="70EB2B6C" w14:textId="77777777" w:rsidR="0016440C" w:rsidRDefault="0016440C" w:rsidP="00B21F80">
            <w:pPr>
              <w:pStyle w:val="TableParagraph"/>
              <w:spacing w:before="24"/>
              <w:rPr>
                <w:sz w:val="24"/>
              </w:rPr>
            </w:pPr>
            <w:r>
              <w:rPr>
                <w:sz w:val="24"/>
              </w:rPr>
              <w:t>Near</w:t>
            </w:r>
            <w:r>
              <w:rPr>
                <w:spacing w:val="-7"/>
                <w:sz w:val="24"/>
              </w:rPr>
              <w:t xml:space="preserve"> </w:t>
            </w:r>
            <w:r>
              <w:rPr>
                <w:spacing w:val="-2"/>
                <w:sz w:val="24"/>
              </w:rPr>
              <w:t>Passer</w:t>
            </w:r>
          </w:p>
        </w:tc>
        <w:tc>
          <w:tcPr>
            <w:tcW w:w="7644" w:type="dxa"/>
          </w:tcPr>
          <w:p w14:paraId="08EDB08B" w14:textId="77777777" w:rsidR="0016440C" w:rsidRDefault="0016440C" w:rsidP="00B21F80">
            <w:pPr>
              <w:pStyle w:val="TableParagraph"/>
              <w:spacing w:line="300" w:lineRule="exact"/>
              <w:ind w:left="110"/>
              <w:rPr>
                <w:sz w:val="24"/>
              </w:rPr>
            </w:pPr>
            <w:r>
              <w:rPr>
                <w:sz w:val="24"/>
              </w:rPr>
              <w:t>Individuals</w:t>
            </w:r>
            <w:r>
              <w:rPr>
                <w:spacing w:val="-5"/>
                <w:sz w:val="24"/>
              </w:rPr>
              <w:t xml:space="preserve"> </w:t>
            </w:r>
            <w:r>
              <w:rPr>
                <w:sz w:val="24"/>
              </w:rPr>
              <w:t>who</w:t>
            </w:r>
            <w:r>
              <w:rPr>
                <w:spacing w:val="-5"/>
                <w:sz w:val="24"/>
              </w:rPr>
              <w:t xml:space="preserve"> </w:t>
            </w:r>
            <w:r>
              <w:rPr>
                <w:sz w:val="24"/>
              </w:rPr>
              <w:t>have</w:t>
            </w:r>
            <w:r>
              <w:rPr>
                <w:spacing w:val="-5"/>
                <w:sz w:val="24"/>
              </w:rPr>
              <w:t xml:space="preserve"> </w:t>
            </w:r>
            <w:r>
              <w:rPr>
                <w:sz w:val="24"/>
              </w:rPr>
              <w:t>previously</w:t>
            </w:r>
            <w:r>
              <w:rPr>
                <w:spacing w:val="-6"/>
                <w:sz w:val="24"/>
              </w:rPr>
              <w:t xml:space="preserve"> </w:t>
            </w:r>
            <w:r>
              <w:rPr>
                <w:sz w:val="24"/>
              </w:rPr>
              <w:t>taken</w:t>
            </w:r>
            <w:r>
              <w:rPr>
                <w:spacing w:val="-5"/>
                <w:sz w:val="24"/>
              </w:rPr>
              <w:t xml:space="preserve"> </w:t>
            </w:r>
            <w:r>
              <w:rPr>
                <w:sz w:val="24"/>
              </w:rPr>
              <w:t>the</w:t>
            </w:r>
            <w:r>
              <w:rPr>
                <w:spacing w:val="-5"/>
                <w:sz w:val="24"/>
              </w:rPr>
              <w:t xml:space="preserve"> </w:t>
            </w:r>
            <w:r>
              <w:rPr>
                <w:sz w:val="24"/>
              </w:rPr>
              <w:t>Bilingual</w:t>
            </w:r>
            <w:r>
              <w:rPr>
                <w:spacing w:val="-5"/>
                <w:sz w:val="24"/>
              </w:rPr>
              <w:t xml:space="preserve"> </w:t>
            </w:r>
            <w:r>
              <w:rPr>
                <w:sz w:val="24"/>
              </w:rPr>
              <w:t>Interpreting</w:t>
            </w:r>
            <w:r>
              <w:rPr>
                <w:spacing w:val="-5"/>
                <w:sz w:val="24"/>
              </w:rPr>
              <w:t xml:space="preserve"> </w:t>
            </w:r>
            <w:r>
              <w:rPr>
                <w:sz w:val="24"/>
              </w:rPr>
              <w:t>Examination (BIE) for certified languages and came close to passing but who need additional training support to pass the BIE.</w:t>
            </w:r>
          </w:p>
        </w:tc>
      </w:tr>
      <w:tr w:rsidR="0016440C" w14:paraId="49D93BE8" w14:textId="77777777" w:rsidTr="0016440C">
        <w:trPr>
          <w:trHeight w:val="1200"/>
        </w:trPr>
        <w:tc>
          <w:tcPr>
            <w:tcW w:w="1706" w:type="dxa"/>
          </w:tcPr>
          <w:p w14:paraId="3FC54870" w14:textId="77777777" w:rsidR="0016440C" w:rsidRDefault="0016440C" w:rsidP="00B21F80">
            <w:pPr>
              <w:pStyle w:val="TableParagraph"/>
              <w:spacing w:before="25" w:line="261" w:lineRule="auto"/>
              <w:ind w:right="193"/>
              <w:rPr>
                <w:sz w:val="24"/>
              </w:rPr>
            </w:pPr>
            <w:r>
              <w:rPr>
                <w:spacing w:val="-2"/>
                <w:sz w:val="24"/>
              </w:rPr>
              <w:t>Bilingual Court</w:t>
            </w:r>
            <w:r>
              <w:rPr>
                <w:spacing w:val="-16"/>
                <w:sz w:val="24"/>
              </w:rPr>
              <w:t xml:space="preserve"> </w:t>
            </w:r>
            <w:r>
              <w:rPr>
                <w:spacing w:val="-2"/>
                <w:sz w:val="24"/>
              </w:rPr>
              <w:t>Staff</w:t>
            </w:r>
            <w:r>
              <w:rPr>
                <w:spacing w:val="-16"/>
                <w:sz w:val="24"/>
              </w:rPr>
              <w:t xml:space="preserve"> </w:t>
            </w:r>
            <w:r>
              <w:rPr>
                <w:spacing w:val="-2"/>
                <w:sz w:val="24"/>
              </w:rPr>
              <w:t>or Equivalent</w:t>
            </w:r>
          </w:p>
        </w:tc>
        <w:tc>
          <w:tcPr>
            <w:tcW w:w="7644" w:type="dxa"/>
          </w:tcPr>
          <w:p w14:paraId="0E78C2E3" w14:textId="77777777" w:rsidR="0016440C" w:rsidRDefault="0016440C" w:rsidP="00B21F80">
            <w:pPr>
              <w:pStyle w:val="TableParagraph"/>
              <w:spacing w:line="300" w:lineRule="atLeast"/>
              <w:ind w:left="110" w:right="79"/>
              <w:rPr>
                <w:sz w:val="24"/>
              </w:rPr>
            </w:pPr>
            <w:r>
              <w:rPr>
                <w:sz w:val="24"/>
              </w:rPr>
              <w:t>Bilingual court clerks or other bilingual staff, including provisionally qualified interpreters currently working in the courts, or other similarly skilled</w:t>
            </w:r>
            <w:r>
              <w:rPr>
                <w:spacing w:val="-8"/>
                <w:sz w:val="24"/>
              </w:rPr>
              <w:t xml:space="preserve"> </w:t>
            </w:r>
            <w:r>
              <w:rPr>
                <w:sz w:val="24"/>
              </w:rPr>
              <w:t>individuals,</w:t>
            </w:r>
            <w:r>
              <w:rPr>
                <w:spacing w:val="-8"/>
                <w:sz w:val="24"/>
              </w:rPr>
              <w:t xml:space="preserve"> </w:t>
            </w:r>
            <w:r>
              <w:rPr>
                <w:sz w:val="24"/>
              </w:rPr>
              <w:t>such</w:t>
            </w:r>
            <w:r>
              <w:rPr>
                <w:spacing w:val="-11"/>
                <w:sz w:val="24"/>
              </w:rPr>
              <w:t xml:space="preserve"> </w:t>
            </w:r>
            <w:r>
              <w:rPr>
                <w:sz w:val="24"/>
              </w:rPr>
              <w:t>as</w:t>
            </w:r>
            <w:r>
              <w:rPr>
                <w:spacing w:val="-8"/>
                <w:sz w:val="24"/>
              </w:rPr>
              <w:t xml:space="preserve"> </w:t>
            </w:r>
            <w:r>
              <w:rPr>
                <w:sz w:val="24"/>
              </w:rPr>
              <w:t>interpreters</w:t>
            </w:r>
            <w:r>
              <w:rPr>
                <w:spacing w:val="-8"/>
                <w:sz w:val="24"/>
              </w:rPr>
              <w:t xml:space="preserve"> </w:t>
            </w:r>
            <w:r>
              <w:rPr>
                <w:sz w:val="24"/>
              </w:rPr>
              <w:t>in</w:t>
            </w:r>
            <w:r>
              <w:rPr>
                <w:spacing w:val="-8"/>
                <w:sz w:val="24"/>
              </w:rPr>
              <w:t xml:space="preserve"> </w:t>
            </w:r>
            <w:r>
              <w:rPr>
                <w:sz w:val="24"/>
              </w:rPr>
              <w:t>other</w:t>
            </w:r>
            <w:r>
              <w:rPr>
                <w:spacing w:val="-8"/>
                <w:sz w:val="24"/>
              </w:rPr>
              <w:t xml:space="preserve"> </w:t>
            </w:r>
            <w:r>
              <w:rPr>
                <w:sz w:val="24"/>
              </w:rPr>
              <w:t>fields,</w:t>
            </w:r>
            <w:r>
              <w:rPr>
                <w:spacing w:val="-8"/>
                <w:sz w:val="24"/>
              </w:rPr>
              <w:t xml:space="preserve"> </w:t>
            </w:r>
            <w:r>
              <w:rPr>
                <w:sz w:val="24"/>
              </w:rPr>
              <w:t>aspiring</w:t>
            </w:r>
            <w:r>
              <w:rPr>
                <w:spacing w:val="-8"/>
                <w:sz w:val="24"/>
              </w:rPr>
              <w:t xml:space="preserve"> </w:t>
            </w:r>
            <w:r>
              <w:rPr>
                <w:sz w:val="24"/>
              </w:rPr>
              <w:t>to</w:t>
            </w:r>
            <w:r>
              <w:rPr>
                <w:spacing w:val="-8"/>
                <w:sz w:val="24"/>
              </w:rPr>
              <w:t xml:space="preserve"> </w:t>
            </w:r>
            <w:r>
              <w:rPr>
                <w:sz w:val="24"/>
              </w:rPr>
              <w:t>obtain</w:t>
            </w:r>
            <w:r>
              <w:rPr>
                <w:spacing w:val="-8"/>
                <w:sz w:val="24"/>
              </w:rPr>
              <w:t xml:space="preserve"> </w:t>
            </w:r>
            <w:r>
              <w:rPr>
                <w:sz w:val="24"/>
              </w:rPr>
              <w:t>a court interpreting credential</w:t>
            </w:r>
          </w:p>
        </w:tc>
      </w:tr>
      <w:tr w:rsidR="0016440C" w14:paraId="0DEDEF9B" w14:textId="77777777" w:rsidTr="0016440C">
        <w:trPr>
          <w:trHeight w:val="1199"/>
        </w:trPr>
        <w:tc>
          <w:tcPr>
            <w:tcW w:w="1706" w:type="dxa"/>
          </w:tcPr>
          <w:p w14:paraId="2DDC0B06" w14:textId="77777777" w:rsidR="0016440C" w:rsidRDefault="0016440C" w:rsidP="00B21F80">
            <w:pPr>
              <w:pStyle w:val="TableParagraph"/>
              <w:spacing w:before="23" w:line="261" w:lineRule="auto"/>
              <w:ind w:right="71"/>
              <w:rPr>
                <w:sz w:val="24"/>
              </w:rPr>
            </w:pPr>
            <w:r>
              <w:rPr>
                <w:spacing w:val="-2"/>
                <w:sz w:val="24"/>
              </w:rPr>
              <w:t>American</w:t>
            </w:r>
            <w:r>
              <w:rPr>
                <w:spacing w:val="-16"/>
                <w:sz w:val="24"/>
              </w:rPr>
              <w:t xml:space="preserve"> </w:t>
            </w:r>
            <w:r>
              <w:rPr>
                <w:spacing w:val="-2"/>
                <w:sz w:val="24"/>
              </w:rPr>
              <w:t>Sign Language (ASL)</w:t>
            </w:r>
          </w:p>
        </w:tc>
        <w:tc>
          <w:tcPr>
            <w:tcW w:w="7644" w:type="dxa"/>
          </w:tcPr>
          <w:p w14:paraId="6D9FB38D" w14:textId="77777777" w:rsidR="0016440C" w:rsidRDefault="0016440C" w:rsidP="00B21F80">
            <w:pPr>
              <w:pStyle w:val="TableParagraph"/>
              <w:spacing w:before="15" w:line="261" w:lineRule="auto"/>
              <w:ind w:left="110"/>
              <w:rPr>
                <w:sz w:val="24"/>
              </w:rPr>
            </w:pPr>
            <w:r>
              <w:rPr>
                <w:sz w:val="24"/>
              </w:rPr>
              <w:t>ASL</w:t>
            </w:r>
            <w:r>
              <w:rPr>
                <w:spacing w:val="-16"/>
                <w:sz w:val="24"/>
              </w:rPr>
              <w:t xml:space="preserve"> </w:t>
            </w:r>
            <w:r>
              <w:rPr>
                <w:sz w:val="24"/>
              </w:rPr>
              <w:t>interpreters</w:t>
            </w:r>
            <w:r>
              <w:rPr>
                <w:spacing w:val="-15"/>
                <w:sz w:val="24"/>
              </w:rPr>
              <w:t xml:space="preserve"> </w:t>
            </w:r>
            <w:r>
              <w:rPr>
                <w:sz w:val="24"/>
              </w:rPr>
              <w:t>with</w:t>
            </w:r>
            <w:r>
              <w:rPr>
                <w:spacing w:val="-8"/>
                <w:sz w:val="24"/>
              </w:rPr>
              <w:t xml:space="preserve"> </w:t>
            </w:r>
            <w:r>
              <w:rPr>
                <w:sz w:val="24"/>
              </w:rPr>
              <w:t>generalist</w:t>
            </w:r>
            <w:r>
              <w:rPr>
                <w:spacing w:val="-16"/>
                <w:sz w:val="24"/>
              </w:rPr>
              <w:t xml:space="preserve"> </w:t>
            </w:r>
            <w:r>
              <w:rPr>
                <w:sz w:val="24"/>
              </w:rPr>
              <w:t>ASL</w:t>
            </w:r>
            <w:r>
              <w:rPr>
                <w:spacing w:val="-15"/>
                <w:sz w:val="24"/>
              </w:rPr>
              <w:t xml:space="preserve"> </w:t>
            </w:r>
            <w:r>
              <w:rPr>
                <w:sz w:val="24"/>
              </w:rPr>
              <w:t>credentials</w:t>
            </w:r>
            <w:r>
              <w:rPr>
                <w:spacing w:val="-8"/>
                <w:sz w:val="24"/>
              </w:rPr>
              <w:t xml:space="preserve"> </w:t>
            </w:r>
            <w:r>
              <w:rPr>
                <w:sz w:val="24"/>
              </w:rPr>
              <w:t>who</w:t>
            </w:r>
            <w:r>
              <w:rPr>
                <w:spacing w:val="-8"/>
                <w:sz w:val="24"/>
              </w:rPr>
              <w:t xml:space="preserve"> </w:t>
            </w:r>
            <w:r>
              <w:rPr>
                <w:sz w:val="24"/>
              </w:rPr>
              <w:t>wish</w:t>
            </w:r>
            <w:r>
              <w:rPr>
                <w:spacing w:val="-8"/>
                <w:sz w:val="24"/>
              </w:rPr>
              <w:t xml:space="preserve"> </w:t>
            </w:r>
            <w:r>
              <w:rPr>
                <w:sz w:val="24"/>
              </w:rPr>
              <w:t>to</w:t>
            </w:r>
            <w:r>
              <w:rPr>
                <w:spacing w:val="-8"/>
                <w:sz w:val="24"/>
              </w:rPr>
              <w:t xml:space="preserve"> </w:t>
            </w:r>
            <w:r>
              <w:rPr>
                <w:sz w:val="24"/>
              </w:rPr>
              <w:t>study</w:t>
            </w:r>
            <w:r>
              <w:rPr>
                <w:spacing w:val="-8"/>
                <w:sz w:val="24"/>
              </w:rPr>
              <w:t xml:space="preserve"> </w:t>
            </w:r>
            <w:r>
              <w:rPr>
                <w:sz w:val="24"/>
              </w:rPr>
              <w:t>and</w:t>
            </w:r>
            <w:r>
              <w:rPr>
                <w:spacing w:val="-8"/>
                <w:sz w:val="24"/>
              </w:rPr>
              <w:t xml:space="preserve"> </w:t>
            </w:r>
            <w:r>
              <w:rPr>
                <w:sz w:val="24"/>
              </w:rPr>
              <w:t>pass the Texas Board for Evaluation of Interpreters (BEI) court interpreter certification, which is now accepted by the Judicial Council for work in the</w:t>
            </w:r>
          </w:p>
          <w:p w14:paraId="22B82847" w14:textId="77777777" w:rsidR="0016440C" w:rsidRDefault="0016440C" w:rsidP="00B21F80">
            <w:pPr>
              <w:pStyle w:val="TableParagraph"/>
              <w:spacing w:line="261" w:lineRule="exact"/>
              <w:ind w:left="110"/>
              <w:rPr>
                <w:sz w:val="24"/>
              </w:rPr>
            </w:pPr>
            <w:r>
              <w:rPr>
                <w:sz w:val="24"/>
              </w:rPr>
              <w:t>California</w:t>
            </w:r>
            <w:r>
              <w:rPr>
                <w:spacing w:val="-3"/>
                <w:sz w:val="24"/>
              </w:rPr>
              <w:t xml:space="preserve"> </w:t>
            </w:r>
            <w:r>
              <w:rPr>
                <w:spacing w:val="-2"/>
                <w:sz w:val="24"/>
              </w:rPr>
              <w:t>courts.</w:t>
            </w:r>
          </w:p>
        </w:tc>
      </w:tr>
      <w:tr w:rsidR="0016440C" w14:paraId="4DCBB761" w14:textId="77777777" w:rsidTr="0016440C">
        <w:trPr>
          <w:trHeight w:val="600"/>
        </w:trPr>
        <w:tc>
          <w:tcPr>
            <w:tcW w:w="1706" w:type="dxa"/>
          </w:tcPr>
          <w:p w14:paraId="7C0DCF8B" w14:textId="77777777" w:rsidR="0016440C" w:rsidRDefault="0016440C" w:rsidP="00B21F80">
            <w:pPr>
              <w:pStyle w:val="TableParagraph"/>
              <w:spacing w:before="15"/>
              <w:rPr>
                <w:sz w:val="24"/>
              </w:rPr>
            </w:pPr>
            <w:r>
              <w:rPr>
                <w:spacing w:val="-2"/>
                <w:sz w:val="24"/>
              </w:rPr>
              <w:t>Registered</w:t>
            </w:r>
          </w:p>
          <w:p w14:paraId="38DFF737" w14:textId="77777777" w:rsidR="0016440C" w:rsidRDefault="0016440C" w:rsidP="00B21F80">
            <w:pPr>
              <w:pStyle w:val="TableParagraph"/>
              <w:spacing w:before="24" w:line="265" w:lineRule="exact"/>
              <w:rPr>
                <w:sz w:val="24"/>
              </w:rPr>
            </w:pPr>
            <w:r>
              <w:rPr>
                <w:spacing w:val="-2"/>
                <w:sz w:val="24"/>
              </w:rPr>
              <w:t>Language</w:t>
            </w:r>
          </w:p>
        </w:tc>
        <w:tc>
          <w:tcPr>
            <w:tcW w:w="7644" w:type="dxa"/>
          </w:tcPr>
          <w:p w14:paraId="031BCC3B" w14:textId="77777777" w:rsidR="0016440C" w:rsidRDefault="0016440C" w:rsidP="00B21F80">
            <w:pPr>
              <w:pStyle w:val="TableParagraph"/>
              <w:spacing w:before="15"/>
              <w:ind w:left="110"/>
              <w:rPr>
                <w:sz w:val="24"/>
              </w:rPr>
            </w:pPr>
            <w:r>
              <w:rPr>
                <w:sz w:val="24"/>
              </w:rPr>
              <w:t>Candidates</w:t>
            </w:r>
            <w:r>
              <w:rPr>
                <w:spacing w:val="-8"/>
                <w:sz w:val="24"/>
              </w:rPr>
              <w:t xml:space="preserve"> </w:t>
            </w:r>
            <w:r>
              <w:rPr>
                <w:sz w:val="24"/>
              </w:rPr>
              <w:t>seeking</w:t>
            </w:r>
            <w:r>
              <w:rPr>
                <w:spacing w:val="-6"/>
                <w:sz w:val="24"/>
              </w:rPr>
              <w:t xml:space="preserve"> </w:t>
            </w:r>
            <w:r>
              <w:rPr>
                <w:sz w:val="24"/>
              </w:rPr>
              <w:t>an</w:t>
            </w:r>
            <w:r>
              <w:rPr>
                <w:spacing w:val="-8"/>
                <w:sz w:val="24"/>
              </w:rPr>
              <w:t xml:space="preserve"> </w:t>
            </w:r>
            <w:r>
              <w:rPr>
                <w:sz w:val="24"/>
              </w:rPr>
              <w:t>interpreting</w:t>
            </w:r>
            <w:r>
              <w:rPr>
                <w:spacing w:val="-6"/>
                <w:sz w:val="24"/>
              </w:rPr>
              <w:t xml:space="preserve"> </w:t>
            </w:r>
            <w:r>
              <w:rPr>
                <w:sz w:val="24"/>
              </w:rPr>
              <w:t>credential</w:t>
            </w:r>
            <w:r>
              <w:rPr>
                <w:spacing w:val="-7"/>
                <w:sz w:val="24"/>
              </w:rPr>
              <w:t xml:space="preserve"> </w:t>
            </w:r>
            <w:r>
              <w:rPr>
                <w:sz w:val="24"/>
              </w:rPr>
              <w:t>for</w:t>
            </w:r>
            <w:r>
              <w:rPr>
                <w:spacing w:val="-9"/>
                <w:sz w:val="24"/>
              </w:rPr>
              <w:t xml:space="preserve"> </w:t>
            </w:r>
            <w:r>
              <w:rPr>
                <w:sz w:val="24"/>
              </w:rPr>
              <w:t>a</w:t>
            </w:r>
            <w:r>
              <w:rPr>
                <w:spacing w:val="-5"/>
                <w:sz w:val="24"/>
              </w:rPr>
              <w:t xml:space="preserve"> </w:t>
            </w:r>
            <w:r>
              <w:rPr>
                <w:sz w:val="24"/>
              </w:rPr>
              <w:t>registered</w:t>
            </w:r>
            <w:r>
              <w:rPr>
                <w:spacing w:val="-7"/>
                <w:sz w:val="24"/>
              </w:rPr>
              <w:t xml:space="preserve"> </w:t>
            </w:r>
            <w:r>
              <w:rPr>
                <w:spacing w:val="-2"/>
                <w:sz w:val="24"/>
              </w:rPr>
              <w:t>spoken</w:t>
            </w:r>
          </w:p>
          <w:p w14:paraId="5C769F57" w14:textId="77777777" w:rsidR="0016440C" w:rsidRDefault="0016440C" w:rsidP="00B21F80">
            <w:pPr>
              <w:pStyle w:val="TableParagraph"/>
              <w:spacing w:before="24" w:line="265" w:lineRule="exact"/>
              <w:ind w:left="110"/>
              <w:rPr>
                <w:sz w:val="24"/>
              </w:rPr>
            </w:pPr>
            <w:r>
              <w:rPr>
                <w:sz w:val="24"/>
              </w:rPr>
              <w:t>language</w:t>
            </w:r>
            <w:r>
              <w:rPr>
                <w:spacing w:val="-2"/>
                <w:sz w:val="24"/>
              </w:rPr>
              <w:t xml:space="preserve"> </w:t>
            </w:r>
            <w:r>
              <w:rPr>
                <w:sz w:val="24"/>
              </w:rPr>
              <w:t>that</w:t>
            </w:r>
            <w:r>
              <w:rPr>
                <w:spacing w:val="-1"/>
                <w:sz w:val="24"/>
              </w:rPr>
              <w:t xml:space="preserve"> </w:t>
            </w:r>
            <w:r>
              <w:rPr>
                <w:sz w:val="24"/>
              </w:rPr>
              <w:t>is designated</w:t>
            </w:r>
            <w:r>
              <w:rPr>
                <w:spacing w:val="-1"/>
                <w:sz w:val="24"/>
              </w:rPr>
              <w:t xml:space="preserve"> </w:t>
            </w:r>
            <w:r>
              <w:rPr>
                <w:sz w:val="24"/>
              </w:rPr>
              <w:t>in</w:t>
            </w:r>
            <w:r>
              <w:rPr>
                <w:spacing w:val="-1"/>
                <w:sz w:val="24"/>
              </w:rPr>
              <w:t xml:space="preserve"> </w:t>
            </w:r>
            <w:r>
              <w:rPr>
                <w:sz w:val="24"/>
              </w:rPr>
              <w:t xml:space="preserve">the </w:t>
            </w:r>
            <w:r>
              <w:rPr>
                <w:spacing w:val="-2"/>
                <w:sz w:val="24"/>
              </w:rPr>
              <w:t>pilot.</w:t>
            </w:r>
          </w:p>
        </w:tc>
      </w:tr>
    </w:tbl>
    <w:p w14:paraId="2F7E1E87" w14:textId="77777777" w:rsidR="00FA2B36" w:rsidRDefault="00FA2B36" w:rsidP="0016440C">
      <w:pPr>
        <w:pStyle w:val="Heading1"/>
        <w:tabs>
          <w:tab w:val="left" w:pos="4150"/>
        </w:tabs>
        <w:spacing w:before="202"/>
        <w:rPr>
          <w:rFonts w:ascii="Times New Roman" w:eastAsia="Times New Roman" w:hAnsi="Times New Roman" w:cs="Times New Roman"/>
        </w:rPr>
        <w:sectPr w:rsidR="00FA2B36" w:rsidSect="0016440C">
          <w:footerReference w:type="default" r:id="rId9"/>
          <w:pgSz w:w="12240" w:h="15840"/>
          <w:pgMar w:top="720" w:right="1440" w:bottom="720" w:left="1440" w:header="576" w:footer="576" w:gutter="0"/>
          <w:cols w:space="720"/>
          <w:docGrid w:linePitch="299"/>
        </w:sectPr>
      </w:pPr>
    </w:p>
    <w:p w14:paraId="427336A4" w14:textId="541B3308" w:rsidR="00AE1391" w:rsidRPr="009A43F4" w:rsidRDefault="00AD0E2C" w:rsidP="0016440C">
      <w:pPr>
        <w:pStyle w:val="Heading1"/>
        <w:tabs>
          <w:tab w:val="left" w:pos="4150"/>
        </w:tabs>
        <w:spacing w:before="202"/>
        <w:rPr>
          <w:rFonts w:ascii="Times New Roman" w:eastAsia="Times New Roman" w:hAnsi="Times New Roman" w:cs="Times New Roman"/>
        </w:rPr>
      </w:pPr>
      <w:r w:rsidRPr="009A43F4">
        <w:rPr>
          <w:rFonts w:ascii="Times New Roman" w:eastAsia="Times New Roman" w:hAnsi="Times New Roman" w:cs="Times New Roman"/>
        </w:rPr>
        <w:lastRenderedPageBreak/>
        <w:t>Prerequisites</w:t>
      </w:r>
      <w:r w:rsidR="0016440C">
        <w:rPr>
          <w:rFonts w:ascii="Times New Roman" w:eastAsia="Times New Roman" w:hAnsi="Times New Roman" w:cs="Times New Roman"/>
        </w:rPr>
        <w:tab/>
      </w:r>
    </w:p>
    <w:p w14:paraId="590411EF" w14:textId="77777777" w:rsidR="00AE1391" w:rsidRDefault="00AD0E2C">
      <w:pPr>
        <w:pStyle w:val="ListParagraph"/>
        <w:numPr>
          <w:ilvl w:val="0"/>
          <w:numId w:val="7"/>
        </w:numPr>
        <w:tabs>
          <w:tab w:val="left" w:pos="838"/>
        </w:tabs>
        <w:spacing w:before="66"/>
        <w:ind w:left="838" w:hanging="358"/>
        <w:rPr>
          <w:sz w:val="24"/>
        </w:rPr>
      </w:pPr>
      <w:r>
        <w:rPr>
          <w:sz w:val="24"/>
        </w:rPr>
        <w:t>Applicants</w:t>
      </w:r>
      <w:r>
        <w:rPr>
          <w:spacing w:val="-8"/>
          <w:sz w:val="24"/>
        </w:rPr>
        <w:t xml:space="preserve"> </w:t>
      </w:r>
      <w:r>
        <w:rPr>
          <w:sz w:val="24"/>
        </w:rPr>
        <w:t>must</w:t>
      </w:r>
      <w:r>
        <w:rPr>
          <w:spacing w:val="-2"/>
          <w:sz w:val="24"/>
        </w:rPr>
        <w:t xml:space="preserve"> </w:t>
      </w:r>
      <w:r>
        <w:rPr>
          <w:sz w:val="24"/>
        </w:rPr>
        <w:t>pass</w:t>
      </w:r>
      <w:r>
        <w:rPr>
          <w:spacing w:val="-4"/>
          <w:sz w:val="24"/>
        </w:rPr>
        <w:t xml:space="preserve"> </w:t>
      </w:r>
      <w:r>
        <w:rPr>
          <w:sz w:val="24"/>
        </w:rPr>
        <w:t>a</w:t>
      </w:r>
      <w:r>
        <w:rPr>
          <w:spacing w:val="-4"/>
          <w:sz w:val="24"/>
        </w:rPr>
        <w:t xml:space="preserve"> </w:t>
      </w:r>
      <w:r>
        <w:rPr>
          <w:sz w:val="24"/>
        </w:rPr>
        <w:t>background</w:t>
      </w:r>
      <w:r>
        <w:rPr>
          <w:spacing w:val="-4"/>
          <w:sz w:val="24"/>
        </w:rPr>
        <w:t xml:space="preserve"> </w:t>
      </w:r>
      <w:r>
        <w:rPr>
          <w:sz w:val="24"/>
        </w:rPr>
        <w:t>check</w:t>
      </w:r>
      <w:r>
        <w:rPr>
          <w:spacing w:val="-1"/>
          <w:sz w:val="24"/>
        </w:rPr>
        <w:t xml:space="preserve"> </w:t>
      </w:r>
      <w:r>
        <w:rPr>
          <w:sz w:val="24"/>
        </w:rPr>
        <w:t>as</w:t>
      </w:r>
      <w:r>
        <w:rPr>
          <w:spacing w:val="-2"/>
          <w:sz w:val="24"/>
        </w:rPr>
        <w:t xml:space="preserve"> </w:t>
      </w:r>
      <w:r>
        <w:rPr>
          <w:sz w:val="24"/>
        </w:rPr>
        <w:t>part</w:t>
      </w:r>
      <w:r>
        <w:rPr>
          <w:spacing w:val="1"/>
          <w:sz w:val="24"/>
        </w:rPr>
        <w:t xml:space="preserve"> </w:t>
      </w:r>
      <w:r>
        <w:rPr>
          <w:sz w:val="24"/>
        </w:rPr>
        <w:t>of</w:t>
      </w:r>
      <w:r>
        <w:rPr>
          <w:spacing w:val="-5"/>
          <w:sz w:val="24"/>
        </w:rPr>
        <w:t xml:space="preserve"> </w:t>
      </w:r>
      <w:r>
        <w:rPr>
          <w:sz w:val="24"/>
        </w:rPr>
        <w:t>the</w:t>
      </w:r>
      <w:r>
        <w:rPr>
          <w:spacing w:val="-4"/>
          <w:sz w:val="24"/>
        </w:rPr>
        <w:t xml:space="preserve"> </w:t>
      </w:r>
      <w:r>
        <w:rPr>
          <w:sz w:val="24"/>
        </w:rPr>
        <w:t>application</w:t>
      </w:r>
      <w:r>
        <w:rPr>
          <w:spacing w:val="-2"/>
          <w:sz w:val="24"/>
        </w:rPr>
        <w:t xml:space="preserve"> process.</w:t>
      </w:r>
    </w:p>
    <w:p w14:paraId="4C327F5F" w14:textId="3F33DBAD" w:rsidR="00AE1391" w:rsidRPr="00FA2B36" w:rsidRDefault="00AD0E2C" w:rsidP="00FA2B36">
      <w:pPr>
        <w:pStyle w:val="ListParagraph"/>
        <w:numPr>
          <w:ilvl w:val="0"/>
          <w:numId w:val="7"/>
        </w:numPr>
        <w:tabs>
          <w:tab w:val="left" w:pos="840"/>
        </w:tabs>
        <w:spacing w:before="86" w:line="256" w:lineRule="auto"/>
        <w:ind w:right="596"/>
        <w:rPr>
          <w:sz w:val="24"/>
        </w:rPr>
      </w:pPr>
      <w:r w:rsidRPr="00FA2B36">
        <w:rPr>
          <w:sz w:val="24"/>
        </w:rPr>
        <w:t>Applicants</w:t>
      </w:r>
      <w:r w:rsidRPr="00FA2B36">
        <w:rPr>
          <w:spacing w:val="-8"/>
          <w:sz w:val="24"/>
        </w:rPr>
        <w:t xml:space="preserve"> </w:t>
      </w:r>
      <w:r w:rsidRPr="00FA2B36">
        <w:rPr>
          <w:sz w:val="24"/>
        </w:rPr>
        <w:t>must</w:t>
      </w:r>
      <w:r w:rsidRPr="00FA2B36">
        <w:rPr>
          <w:spacing w:val="-8"/>
          <w:sz w:val="24"/>
        </w:rPr>
        <w:t xml:space="preserve"> </w:t>
      </w:r>
      <w:r w:rsidRPr="00FA2B36">
        <w:rPr>
          <w:sz w:val="24"/>
        </w:rPr>
        <w:t>also</w:t>
      </w:r>
      <w:r w:rsidRPr="00FA2B36">
        <w:rPr>
          <w:spacing w:val="-8"/>
          <w:sz w:val="24"/>
        </w:rPr>
        <w:t xml:space="preserve"> </w:t>
      </w:r>
      <w:r w:rsidRPr="00FA2B36">
        <w:rPr>
          <w:sz w:val="24"/>
        </w:rPr>
        <w:t>have</w:t>
      </w:r>
      <w:r w:rsidRPr="00FA2B36">
        <w:rPr>
          <w:spacing w:val="-8"/>
          <w:sz w:val="24"/>
        </w:rPr>
        <w:t xml:space="preserve"> </w:t>
      </w:r>
      <w:r w:rsidRPr="00FA2B36">
        <w:rPr>
          <w:sz w:val="24"/>
        </w:rPr>
        <w:t>a</w:t>
      </w:r>
      <w:r w:rsidRPr="00FA2B36">
        <w:rPr>
          <w:spacing w:val="-8"/>
          <w:sz w:val="24"/>
        </w:rPr>
        <w:t xml:space="preserve"> </w:t>
      </w:r>
      <w:r w:rsidRPr="00FA2B36">
        <w:rPr>
          <w:sz w:val="24"/>
        </w:rPr>
        <w:t>high</w:t>
      </w:r>
      <w:r w:rsidRPr="00FA2B36">
        <w:rPr>
          <w:spacing w:val="-8"/>
          <w:sz w:val="24"/>
        </w:rPr>
        <w:t xml:space="preserve"> </w:t>
      </w:r>
      <w:r w:rsidRPr="00FA2B36">
        <w:rPr>
          <w:sz w:val="24"/>
        </w:rPr>
        <w:t>level</w:t>
      </w:r>
      <w:r w:rsidRPr="00FA2B36">
        <w:rPr>
          <w:spacing w:val="-7"/>
          <w:sz w:val="24"/>
        </w:rPr>
        <w:t xml:space="preserve"> </w:t>
      </w:r>
      <w:r w:rsidRPr="00FA2B36">
        <w:rPr>
          <w:sz w:val="24"/>
        </w:rPr>
        <w:t>of</w:t>
      </w:r>
      <w:r w:rsidRPr="00FA2B36">
        <w:rPr>
          <w:spacing w:val="-7"/>
          <w:sz w:val="24"/>
        </w:rPr>
        <w:t xml:space="preserve"> </w:t>
      </w:r>
      <w:r w:rsidRPr="00FA2B36">
        <w:rPr>
          <w:sz w:val="24"/>
        </w:rPr>
        <w:t>fluency</w:t>
      </w:r>
      <w:r w:rsidRPr="00FA2B36">
        <w:rPr>
          <w:spacing w:val="-8"/>
          <w:sz w:val="24"/>
        </w:rPr>
        <w:t xml:space="preserve"> </w:t>
      </w:r>
      <w:r w:rsidRPr="00FA2B36">
        <w:rPr>
          <w:sz w:val="24"/>
        </w:rPr>
        <w:t>in</w:t>
      </w:r>
      <w:r w:rsidRPr="00FA2B36">
        <w:rPr>
          <w:spacing w:val="-7"/>
          <w:sz w:val="24"/>
        </w:rPr>
        <w:t xml:space="preserve"> </w:t>
      </w:r>
      <w:r w:rsidRPr="00FA2B36">
        <w:rPr>
          <w:sz w:val="24"/>
        </w:rPr>
        <w:t>English</w:t>
      </w:r>
      <w:r w:rsidRPr="00FA2B36">
        <w:rPr>
          <w:spacing w:val="-8"/>
          <w:sz w:val="24"/>
        </w:rPr>
        <w:t xml:space="preserve"> </w:t>
      </w:r>
      <w:r w:rsidRPr="00FA2B36">
        <w:rPr>
          <w:sz w:val="24"/>
        </w:rPr>
        <w:t>and</w:t>
      </w:r>
      <w:r w:rsidRPr="00FA2B36">
        <w:rPr>
          <w:spacing w:val="-7"/>
          <w:sz w:val="24"/>
        </w:rPr>
        <w:t xml:space="preserve"> </w:t>
      </w:r>
      <w:r w:rsidRPr="00FA2B36">
        <w:rPr>
          <w:sz w:val="24"/>
        </w:rPr>
        <w:t>their</w:t>
      </w:r>
      <w:r w:rsidRPr="00FA2B36">
        <w:rPr>
          <w:spacing w:val="-8"/>
          <w:sz w:val="24"/>
        </w:rPr>
        <w:t xml:space="preserve"> </w:t>
      </w:r>
      <w:r w:rsidRPr="00FA2B36">
        <w:rPr>
          <w:sz w:val="24"/>
        </w:rPr>
        <w:t>target</w:t>
      </w:r>
      <w:r w:rsidRPr="00FA2B36">
        <w:rPr>
          <w:spacing w:val="-5"/>
          <w:sz w:val="24"/>
        </w:rPr>
        <w:t xml:space="preserve"> </w:t>
      </w:r>
      <w:r w:rsidRPr="00FA2B36">
        <w:rPr>
          <w:sz w:val="24"/>
        </w:rPr>
        <w:t>interpreting language to be considered for the program.</w:t>
      </w:r>
    </w:p>
    <w:p w14:paraId="484D4E55" w14:textId="77777777" w:rsidR="00AE1391" w:rsidRDefault="00AD0E2C">
      <w:pPr>
        <w:pStyle w:val="ListParagraph"/>
        <w:numPr>
          <w:ilvl w:val="0"/>
          <w:numId w:val="7"/>
        </w:numPr>
        <w:tabs>
          <w:tab w:val="left" w:pos="838"/>
        </w:tabs>
        <w:spacing w:line="278" w:lineRule="exact"/>
        <w:ind w:left="838" w:hanging="358"/>
        <w:rPr>
          <w:sz w:val="24"/>
        </w:rPr>
      </w:pPr>
      <w:r>
        <w:rPr>
          <w:sz w:val="24"/>
        </w:rPr>
        <w:t>Applicants</w:t>
      </w:r>
      <w:r>
        <w:rPr>
          <w:spacing w:val="-9"/>
          <w:sz w:val="24"/>
        </w:rPr>
        <w:t xml:space="preserve"> </w:t>
      </w:r>
      <w:r>
        <w:rPr>
          <w:sz w:val="24"/>
        </w:rPr>
        <w:t>who</w:t>
      </w:r>
      <w:r>
        <w:rPr>
          <w:spacing w:val="-4"/>
          <w:sz w:val="24"/>
        </w:rPr>
        <w:t xml:space="preserve"> </w:t>
      </w:r>
      <w:r>
        <w:rPr>
          <w:sz w:val="24"/>
        </w:rPr>
        <w:t>have</w:t>
      </w:r>
      <w:r>
        <w:rPr>
          <w:spacing w:val="-2"/>
          <w:sz w:val="24"/>
        </w:rPr>
        <w:t xml:space="preserve"> </w:t>
      </w:r>
      <w:r>
        <w:rPr>
          <w:sz w:val="24"/>
        </w:rPr>
        <w:t>already</w:t>
      </w:r>
      <w:r>
        <w:rPr>
          <w:spacing w:val="-4"/>
          <w:sz w:val="24"/>
        </w:rPr>
        <w:t xml:space="preserve"> </w:t>
      </w:r>
      <w:r>
        <w:rPr>
          <w:sz w:val="24"/>
        </w:rPr>
        <w:t>taken</w:t>
      </w:r>
      <w:r>
        <w:rPr>
          <w:spacing w:val="-5"/>
          <w:sz w:val="24"/>
        </w:rPr>
        <w:t xml:space="preserve"> </w:t>
      </w:r>
      <w:r>
        <w:rPr>
          <w:sz w:val="24"/>
        </w:rPr>
        <w:t>and</w:t>
      </w:r>
      <w:r>
        <w:rPr>
          <w:spacing w:val="-4"/>
          <w:sz w:val="24"/>
        </w:rPr>
        <w:t xml:space="preserve"> </w:t>
      </w:r>
      <w:r>
        <w:rPr>
          <w:sz w:val="24"/>
        </w:rPr>
        <w:t>passed</w:t>
      </w:r>
      <w:r>
        <w:rPr>
          <w:spacing w:val="-4"/>
          <w:sz w:val="24"/>
        </w:rPr>
        <w:t xml:space="preserve"> </w:t>
      </w:r>
      <w:r>
        <w:rPr>
          <w:sz w:val="24"/>
        </w:rPr>
        <w:t>the</w:t>
      </w:r>
      <w:r>
        <w:rPr>
          <w:spacing w:val="-6"/>
          <w:sz w:val="24"/>
        </w:rPr>
        <w:t xml:space="preserve"> </w:t>
      </w:r>
      <w:r>
        <w:rPr>
          <w:sz w:val="24"/>
        </w:rPr>
        <w:t>Written</w:t>
      </w:r>
      <w:r>
        <w:rPr>
          <w:spacing w:val="-5"/>
          <w:sz w:val="24"/>
        </w:rPr>
        <w:t xml:space="preserve"> </w:t>
      </w:r>
      <w:r>
        <w:rPr>
          <w:sz w:val="24"/>
        </w:rPr>
        <w:t>Exam</w:t>
      </w:r>
      <w:r>
        <w:rPr>
          <w:spacing w:val="-3"/>
          <w:sz w:val="24"/>
        </w:rPr>
        <w:t xml:space="preserve"> </w:t>
      </w:r>
      <w:r>
        <w:rPr>
          <w:sz w:val="24"/>
        </w:rPr>
        <w:t>must</w:t>
      </w:r>
      <w:r>
        <w:rPr>
          <w:spacing w:val="-3"/>
          <w:sz w:val="24"/>
        </w:rPr>
        <w:t xml:space="preserve"> </w:t>
      </w:r>
      <w:r>
        <w:rPr>
          <w:sz w:val="24"/>
        </w:rPr>
        <w:t>have</w:t>
      </w:r>
      <w:r>
        <w:rPr>
          <w:spacing w:val="-1"/>
          <w:sz w:val="24"/>
        </w:rPr>
        <w:t xml:space="preserve"> </w:t>
      </w:r>
      <w:r>
        <w:rPr>
          <w:spacing w:val="-2"/>
          <w:sz w:val="24"/>
        </w:rPr>
        <w:t>enough</w:t>
      </w:r>
    </w:p>
    <w:p w14:paraId="58C2DF28" w14:textId="77777777" w:rsidR="00AE1391" w:rsidRDefault="00AD0E2C">
      <w:pPr>
        <w:pStyle w:val="BodyText"/>
        <w:spacing w:before="25" w:line="261" w:lineRule="auto"/>
        <w:ind w:left="840" w:right="404"/>
      </w:pPr>
      <w:r>
        <w:t>remaining</w:t>
      </w:r>
      <w:r>
        <w:rPr>
          <w:spacing w:val="-6"/>
        </w:rPr>
        <w:t xml:space="preserve"> </w:t>
      </w:r>
      <w:r>
        <w:t>validity</w:t>
      </w:r>
      <w:r>
        <w:rPr>
          <w:spacing w:val="-6"/>
        </w:rPr>
        <w:t xml:space="preserve"> </w:t>
      </w:r>
      <w:r>
        <w:t>on</w:t>
      </w:r>
      <w:r>
        <w:rPr>
          <w:spacing w:val="-6"/>
        </w:rPr>
        <w:t xml:space="preserve"> </w:t>
      </w:r>
      <w:r>
        <w:t>their</w:t>
      </w:r>
      <w:r>
        <w:rPr>
          <w:spacing w:val="-7"/>
        </w:rPr>
        <w:t xml:space="preserve"> </w:t>
      </w:r>
      <w:r>
        <w:t>scores</w:t>
      </w:r>
      <w:r>
        <w:rPr>
          <w:spacing w:val="-6"/>
        </w:rPr>
        <w:t xml:space="preserve"> </w:t>
      </w:r>
      <w:r>
        <w:t>or</w:t>
      </w:r>
      <w:r>
        <w:rPr>
          <w:spacing w:val="-7"/>
        </w:rPr>
        <w:t xml:space="preserve"> </w:t>
      </w:r>
      <w:r>
        <w:t>they</w:t>
      </w:r>
      <w:r>
        <w:rPr>
          <w:spacing w:val="-6"/>
        </w:rPr>
        <w:t xml:space="preserve"> </w:t>
      </w:r>
      <w:r>
        <w:t>will</w:t>
      </w:r>
      <w:r>
        <w:rPr>
          <w:spacing w:val="-6"/>
        </w:rPr>
        <w:t xml:space="preserve"> </w:t>
      </w:r>
      <w:r>
        <w:t>have</w:t>
      </w:r>
      <w:r>
        <w:rPr>
          <w:spacing w:val="-6"/>
        </w:rPr>
        <w:t xml:space="preserve"> </w:t>
      </w:r>
      <w:r>
        <w:t>to</w:t>
      </w:r>
      <w:r>
        <w:rPr>
          <w:spacing w:val="-6"/>
        </w:rPr>
        <w:t xml:space="preserve"> </w:t>
      </w:r>
      <w:r>
        <w:t>retake</w:t>
      </w:r>
      <w:r>
        <w:rPr>
          <w:spacing w:val="-7"/>
        </w:rPr>
        <w:t xml:space="preserve"> </w:t>
      </w:r>
      <w:r>
        <w:t>the</w:t>
      </w:r>
      <w:r>
        <w:rPr>
          <w:spacing w:val="-12"/>
        </w:rPr>
        <w:t xml:space="preserve"> </w:t>
      </w:r>
      <w:r>
        <w:t>Written</w:t>
      </w:r>
      <w:r>
        <w:rPr>
          <w:spacing w:val="-7"/>
        </w:rPr>
        <w:t xml:space="preserve"> </w:t>
      </w:r>
      <w:r>
        <w:t>Exam</w:t>
      </w:r>
      <w:r>
        <w:rPr>
          <w:spacing w:val="-6"/>
        </w:rPr>
        <w:t xml:space="preserve"> </w:t>
      </w:r>
      <w:r>
        <w:t>as</w:t>
      </w:r>
      <w:r>
        <w:rPr>
          <w:spacing w:val="-6"/>
        </w:rPr>
        <w:t xml:space="preserve"> </w:t>
      </w:r>
      <w:r>
        <w:t>part</w:t>
      </w:r>
      <w:r>
        <w:rPr>
          <w:spacing w:val="-6"/>
        </w:rPr>
        <w:t xml:space="preserve"> </w:t>
      </w:r>
      <w:r>
        <w:t>of the pilot. Written Exam scores are valid for six years or four attempts at the BIE, whichever comes first.</w:t>
      </w:r>
    </w:p>
    <w:p w14:paraId="2D236322" w14:textId="77777777" w:rsidR="00AE1391" w:rsidRPr="009A43F4" w:rsidRDefault="00AD0E2C" w:rsidP="009A43F4">
      <w:pPr>
        <w:pStyle w:val="Heading1"/>
        <w:spacing w:before="202"/>
        <w:rPr>
          <w:rFonts w:ascii="Times New Roman" w:eastAsia="Times New Roman" w:hAnsi="Times New Roman" w:cs="Times New Roman"/>
        </w:rPr>
      </w:pPr>
      <w:bookmarkStart w:id="3" w:name="Proposed_Timeline"/>
      <w:bookmarkEnd w:id="3"/>
      <w:r w:rsidRPr="009A43F4">
        <w:rPr>
          <w:rFonts w:ascii="Times New Roman" w:eastAsia="Times New Roman" w:hAnsi="Times New Roman" w:cs="Times New Roman"/>
        </w:rPr>
        <w:t>Proposed Timeline</w:t>
      </w:r>
    </w:p>
    <w:p w14:paraId="419EE67E" w14:textId="275A8598" w:rsidR="00AE1391" w:rsidRDefault="00AD0E2C">
      <w:pPr>
        <w:pStyle w:val="BodyText"/>
        <w:spacing w:before="85" w:line="261" w:lineRule="auto"/>
        <w:ind w:left="120" w:right="503"/>
      </w:pPr>
      <w:r>
        <w:t>Participants will be grouped into cohorts. Each cohort will have two years to complete the required training and pass all required exams, except for the final cohort which will have 18 months.</w:t>
      </w:r>
      <w:r>
        <w:rPr>
          <w:spacing w:val="-16"/>
        </w:rPr>
        <w:t xml:space="preserve"> </w:t>
      </w:r>
      <w:r>
        <w:t>Applications</w:t>
      </w:r>
      <w:r>
        <w:rPr>
          <w:spacing w:val="-10"/>
        </w:rPr>
        <w:t xml:space="preserve"> </w:t>
      </w:r>
      <w:r>
        <w:t>for</w:t>
      </w:r>
      <w:r>
        <w:rPr>
          <w:spacing w:val="-7"/>
        </w:rPr>
        <w:t xml:space="preserve"> </w:t>
      </w:r>
      <w:r>
        <w:t>the</w:t>
      </w:r>
      <w:r>
        <w:rPr>
          <w:spacing w:val="-7"/>
        </w:rPr>
        <w:t xml:space="preserve"> </w:t>
      </w:r>
      <w:r>
        <w:t>program</w:t>
      </w:r>
      <w:r>
        <w:rPr>
          <w:spacing w:val="-7"/>
        </w:rPr>
        <w:t xml:space="preserve"> </w:t>
      </w:r>
      <w:r>
        <w:t>will</w:t>
      </w:r>
      <w:r>
        <w:rPr>
          <w:spacing w:val="-7"/>
        </w:rPr>
        <w:t xml:space="preserve"> </w:t>
      </w:r>
      <w:r>
        <w:t>be</w:t>
      </w:r>
      <w:r>
        <w:rPr>
          <w:spacing w:val="-7"/>
        </w:rPr>
        <w:t xml:space="preserve"> </w:t>
      </w:r>
      <w:r>
        <w:t>processed</w:t>
      </w:r>
      <w:r>
        <w:rPr>
          <w:spacing w:val="-7"/>
        </w:rPr>
        <w:t xml:space="preserve"> </w:t>
      </w:r>
      <w:r>
        <w:t>and</w:t>
      </w:r>
      <w:r>
        <w:rPr>
          <w:spacing w:val="-7"/>
        </w:rPr>
        <w:t xml:space="preserve"> </w:t>
      </w:r>
      <w:r>
        <w:t>reviewed</w:t>
      </w:r>
      <w:r>
        <w:rPr>
          <w:spacing w:val="-7"/>
        </w:rPr>
        <w:t xml:space="preserve"> </w:t>
      </w:r>
      <w:r>
        <w:t>beginning</w:t>
      </w:r>
      <w:r>
        <w:rPr>
          <w:spacing w:val="-7"/>
        </w:rPr>
        <w:t xml:space="preserve"> </w:t>
      </w:r>
      <w:r>
        <w:t>in</w:t>
      </w:r>
      <w:r>
        <w:rPr>
          <w:spacing w:val="-7"/>
        </w:rPr>
        <w:t xml:space="preserve"> </w:t>
      </w:r>
      <w:r w:rsidR="00CF69BE">
        <w:t>April</w:t>
      </w:r>
      <w:r>
        <w:t>;</w:t>
      </w:r>
      <w:r>
        <w:rPr>
          <w:spacing w:val="-7"/>
        </w:rPr>
        <w:t xml:space="preserve"> </w:t>
      </w:r>
      <w:r>
        <w:t>each new</w:t>
      </w:r>
      <w:r>
        <w:rPr>
          <w:spacing w:val="-5"/>
        </w:rPr>
        <w:t xml:space="preserve"> </w:t>
      </w:r>
      <w:r>
        <w:t>cohort</w:t>
      </w:r>
      <w:r>
        <w:rPr>
          <w:spacing w:val="-3"/>
        </w:rPr>
        <w:t xml:space="preserve"> </w:t>
      </w:r>
      <w:r>
        <w:t>will</w:t>
      </w:r>
      <w:r>
        <w:rPr>
          <w:spacing w:val="-3"/>
        </w:rPr>
        <w:t xml:space="preserve"> </w:t>
      </w:r>
      <w:r>
        <w:t>begin</w:t>
      </w:r>
      <w:r>
        <w:rPr>
          <w:spacing w:val="-5"/>
        </w:rPr>
        <w:t xml:space="preserve"> </w:t>
      </w:r>
      <w:r>
        <w:t>in</w:t>
      </w:r>
      <w:r>
        <w:rPr>
          <w:spacing w:val="-4"/>
        </w:rPr>
        <w:t xml:space="preserve"> </w:t>
      </w:r>
      <w:r>
        <w:t>January.</w:t>
      </w:r>
      <w:r>
        <w:rPr>
          <w:spacing w:val="-4"/>
        </w:rPr>
        <w:t xml:space="preserve"> </w:t>
      </w:r>
      <w:r>
        <w:t>Participants</w:t>
      </w:r>
      <w:r>
        <w:rPr>
          <w:spacing w:val="-3"/>
        </w:rPr>
        <w:t xml:space="preserve"> </w:t>
      </w:r>
      <w:r>
        <w:t>who</w:t>
      </w:r>
      <w:r>
        <w:rPr>
          <w:spacing w:val="-4"/>
        </w:rPr>
        <w:t xml:space="preserve"> </w:t>
      </w:r>
      <w:r>
        <w:t>do</w:t>
      </w:r>
      <w:r>
        <w:rPr>
          <w:spacing w:val="-4"/>
        </w:rPr>
        <w:t xml:space="preserve"> </w:t>
      </w:r>
      <w:r>
        <w:t>not</w:t>
      </w:r>
      <w:r>
        <w:rPr>
          <w:spacing w:val="-3"/>
        </w:rPr>
        <w:t xml:space="preserve"> </w:t>
      </w:r>
      <w:r>
        <w:t>complete</w:t>
      </w:r>
      <w:r>
        <w:rPr>
          <w:spacing w:val="-5"/>
        </w:rPr>
        <w:t xml:space="preserve"> </w:t>
      </w:r>
      <w:r>
        <w:t>the</w:t>
      </w:r>
      <w:r>
        <w:rPr>
          <w:spacing w:val="-5"/>
        </w:rPr>
        <w:t xml:space="preserve"> </w:t>
      </w:r>
      <w:r>
        <w:t>program</w:t>
      </w:r>
      <w:r>
        <w:rPr>
          <w:spacing w:val="-4"/>
        </w:rPr>
        <w:t xml:space="preserve"> </w:t>
      </w:r>
      <w:r>
        <w:t>in</w:t>
      </w:r>
      <w:r>
        <w:rPr>
          <w:spacing w:val="-4"/>
        </w:rPr>
        <w:t xml:space="preserve"> </w:t>
      </w:r>
      <w:r>
        <w:t>two</w:t>
      </w:r>
      <w:r>
        <w:rPr>
          <w:spacing w:val="-4"/>
        </w:rPr>
        <w:t xml:space="preserve"> </w:t>
      </w:r>
      <w:r>
        <w:t>years may reapply, except for the final cohort of the pilot. Sample timeline below:</w:t>
      </w:r>
    </w:p>
    <w:p w14:paraId="07FD5322" w14:textId="77777777" w:rsidR="00AE1391" w:rsidRDefault="00AE1391">
      <w:pPr>
        <w:pStyle w:val="BodyText"/>
        <w:spacing w:before="39"/>
        <w:rPr>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AE1391" w14:paraId="0AE51D6C" w14:textId="77777777">
        <w:trPr>
          <w:trHeight w:val="298"/>
        </w:trPr>
        <w:tc>
          <w:tcPr>
            <w:tcW w:w="4675" w:type="dxa"/>
            <w:shd w:val="clear" w:color="auto" w:fill="D9D9D9"/>
          </w:tcPr>
          <w:p w14:paraId="1C6AED49" w14:textId="77777777" w:rsidR="00AE1391" w:rsidRDefault="00AD0E2C">
            <w:pPr>
              <w:pStyle w:val="TableParagraph"/>
              <w:spacing w:before="3" w:line="275" w:lineRule="exact"/>
              <w:rPr>
                <w:b/>
                <w:sz w:val="24"/>
              </w:rPr>
            </w:pPr>
            <w:r>
              <w:rPr>
                <w:b/>
                <w:spacing w:val="-2"/>
                <w:sz w:val="24"/>
              </w:rPr>
              <w:t>Activity</w:t>
            </w:r>
          </w:p>
        </w:tc>
        <w:tc>
          <w:tcPr>
            <w:tcW w:w="4675" w:type="dxa"/>
            <w:shd w:val="clear" w:color="auto" w:fill="D9D9D9"/>
          </w:tcPr>
          <w:p w14:paraId="4D1DCA42" w14:textId="49F14DD4" w:rsidR="00AE1391" w:rsidRDefault="00AD0E2C">
            <w:pPr>
              <w:pStyle w:val="TableParagraph"/>
              <w:spacing w:before="3" w:line="275" w:lineRule="exact"/>
              <w:rPr>
                <w:b/>
                <w:sz w:val="24"/>
              </w:rPr>
            </w:pPr>
            <w:r>
              <w:rPr>
                <w:b/>
                <w:sz w:val="24"/>
              </w:rPr>
              <w:t>Timeframe</w:t>
            </w:r>
            <w:r>
              <w:rPr>
                <w:b/>
                <w:spacing w:val="-11"/>
                <w:sz w:val="24"/>
              </w:rPr>
              <w:t xml:space="preserve"> </w:t>
            </w:r>
            <w:r w:rsidR="00902733">
              <w:rPr>
                <w:b/>
                <w:spacing w:val="-11"/>
                <w:sz w:val="24"/>
              </w:rPr>
              <w:t>(</w:t>
            </w:r>
            <w:r w:rsidR="00CF69BE">
              <w:rPr>
                <w:b/>
                <w:spacing w:val="-11"/>
                <w:sz w:val="24"/>
              </w:rPr>
              <w:t>Sample</w:t>
            </w:r>
            <w:r w:rsidR="00902733">
              <w:rPr>
                <w:b/>
                <w:spacing w:val="-11"/>
                <w:sz w:val="24"/>
              </w:rPr>
              <w:t>)</w:t>
            </w:r>
          </w:p>
        </w:tc>
      </w:tr>
      <w:tr w:rsidR="00AE1391" w14:paraId="293B1C32" w14:textId="77777777">
        <w:trPr>
          <w:trHeight w:val="299"/>
        </w:trPr>
        <w:tc>
          <w:tcPr>
            <w:tcW w:w="4675" w:type="dxa"/>
          </w:tcPr>
          <w:p w14:paraId="12A66ABD" w14:textId="77777777" w:rsidR="00AE1391" w:rsidRDefault="00AD0E2C">
            <w:pPr>
              <w:pStyle w:val="TableParagraph"/>
              <w:spacing w:before="5" w:line="275" w:lineRule="exact"/>
              <w:rPr>
                <w:sz w:val="24"/>
              </w:rPr>
            </w:pPr>
            <w:r>
              <w:rPr>
                <w:sz w:val="24"/>
              </w:rPr>
              <w:t>Court</w:t>
            </w:r>
            <w:r>
              <w:rPr>
                <w:spacing w:val="-5"/>
                <w:sz w:val="24"/>
              </w:rPr>
              <w:t xml:space="preserve"> </w:t>
            </w:r>
            <w:r>
              <w:rPr>
                <w:sz w:val="24"/>
              </w:rPr>
              <w:t>and</w:t>
            </w:r>
            <w:r>
              <w:rPr>
                <w:spacing w:val="-3"/>
                <w:sz w:val="24"/>
              </w:rPr>
              <w:t xml:space="preserve"> </w:t>
            </w:r>
            <w:r>
              <w:rPr>
                <w:sz w:val="24"/>
              </w:rPr>
              <w:t>language</w:t>
            </w:r>
            <w:r>
              <w:rPr>
                <w:spacing w:val="-3"/>
                <w:sz w:val="24"/>
              </w:rPr>
              <w:t xml:space="preserve"> </w:t>
            </w:r>
            <w:r>
              <w:rPr>
                <w:spacing w:val="-2"/>
                <w:sz w:val="24"/>
              </w:rPr>
              <w:t>selection</w:t>
            </w:r>
          </w:p>
        </w:tc>
        <w:tc>
          <w:tcPr>
            <w:tcW w:w="4675" w:type="dxa"/>
          </w:tcPr>
          <w:p w14:paraId="15599879" w14:textId="34786CF0" w:rsidR="00AE1391" w:rsidRDefault="00CF69BE">
            <w:pPr>
              <w:pStyle w:val="TableParagraph"/>
              <w:spacing w:before="5" w:line="275" w:lineRule="exact"/>
              <w:rPr>
                <w:sz w:val="24"/>
              </w:rPr>
            </w:pPr>
            <w:r>
              <w:rPr>
                <w:sz w:val="24"/>
              </w:rPr>
              <w:t>February 2025</w:t>
            </w:r>
          </w:p>
        </w:tc>
      </w:tr>
      <w:tr w:rsidR="00AE1391" w14:paraId="1709EEB7" w14:textId="77777777">
        <w:trPr>
          <w:trHeight w:val="601"/>
        </w:trPr>
        <w:tc>
          <w:tcPr>
            <w:tcW w:w="4675" w:type="dxa"/>
          </w:tcPr>
          <w:p w14:paraId="5BB57384" w14:textId="77777777" w:rsidR="00AE1391" w:rsidRDefault="00AD0E2C">
            <w:pPr>
              <w:pStyle w:val="TableParagraph"/>
              <w:spacing w:line="300" w:lineRule="atLeast"/>
              <w:ind w:right="35"/>
              <w:rPr>
                <w:sz w:val="24"/>
              </w:rPr>
            </w:pPr>
            <w:r>
              <w:rPr>
                <w:spacing w:val="-2"/>
                <w:sz w:val="24"/>
              </w:rPr>
              <w:t>Applications</w:t>
            </w:r>
            <w:r>
              <w:rPr>
                <w:spacing w:val="-6"/>
                <w:sz w:val="24"/>
              </w:rPr>
              <w:t xml:space="preserve"> </w:t>
            </w:r>
            <w:r>
              <w:rPr>
                <w:spacing w:val="-2"/>
                <w:sz w:val="24"/>
              </w:rPr>
              <w:t>submitted</w:t>
            </w:r>
            <w:r>
              <w:rPr>
                <w:spacing w:val="-5"/>
                <w:sz w:val="24"/>
              </w:rPr>
              <w:t xml:space="preserve"> </w:t>
            </w:r>
            <w:r>
              <w:rPr>
                <w:spacing w:val="-2"/>
                <w:sz w:val="24"/>
              </w:rPr>
              <w:t>and</w:t>
            </w:r>
            <w:r>
              <w:rPr>
                <w:spacing w:val="-5"/>
                <w:sz w:val="24"/>
              </w:rPr>
              <w:t xml:space="preserve"> </w:t>
            </w:r>
            <w:r>
              <w:rPr>
                <w:spacing w:val="-2"/>
                <w:sz w:val="24"/>
              </w:rPr>
              <w:t xml:space="preserve">reviewed </w:t>
            </w:r>
            <w:r>
              <w:rPr>
                <w:sz w:val="24"/>
              </w:rPr>
              <w:t>Applicants notified</w:t>
            </w:r>
          </w:p>
        </w:tc>
        <w:tc>
          <w:tcPr>
            <w:tcW w:w="4675" w:type="dxa"/>
          </w:tcPr>
          <w:p w14:paraId="5B1D887C" w14:textId="4BBCB792" w:rsidR="00AE1391" w:rsidRDefault="00CF69BE">
            <w:pPr>
              <w:pStyle w:val="TableParagraph"/>
              <w:spacing w:before="25"/>
              <w:rPr>
                <w:sz w:val="24"/>
              </w:rPr>
            </w:pPr>
            <w:r>
              <w:rPr>
                <w:sz w:val="24"/>
              </w:rPr>
              <w:t>March though July 2025</w:t>
            </w:r>
          </w:p>
        </w:tc>
      </w:tr>
      <w:tr w:rsidR="00AE1391" w14:paraId="53246696" w14:textId="77777777">
        <w:trPr>
          <w:trHeight w:val="298"/>
        </w:trPr>
        <w:tc>
          <w:tcPr>
            <w:tcW w:w="4675" w:type="dxa"/>
          </w:tcPr>
          <w:p w14:paraId="7317AB02" w14:textId="77777777" w:rsidR="00AE1391" w:rsidRDefault="00AD0E2C">
            <w:pPr>
              <w:pStyle w:val="TableParagraph"/>
              <w:spacing w:before="3" w:line="275" w:lineRule="exact"/>
              <w:rPr>
                <w:sz w:val="24"/>
              </w:rPr>
            </w:pPr>
            <w:r>
              <w:rPr>
                <w:sz w:val="24"/>
              </w:rPr>
              <w:t>Program</w:t>
            </w:r>
            <w:r>
              <w:rPr>
                <w:spacing w:val="-16"/>
                <w:sz w:val="24"/>
              </w:rPr>
              <w:t xml:space="preserve"> </w:t>
            </w:r>
            <w:r>
              <w:rPr>
                <w:sz w:val="24"/>
              </w:rPr>
              <w:t>begins</w:t>
            </w:r>
            <w:r>
              <w:rPr>
                <w:spacing w:val="-15"/>
                <w:sz w:val="24"/>
              </w:rPr>
              <w:t xml:space="preserve"> </w:t>
            </w:r>
            <w:r>
              <w:rPr>
                <w:sz w:val="24"/>
              </w:rPr>
              <w:t>–</w:t>
            </w:r>
            <w:r>
              <w:rPr>
                <w:spacing w:val="-16"/>
                <w:sz w:val="24"/>
              </w:rPr>
              <w:t xml:space="preserve"> </w:t>
            </w:r>
            <w:r>
              <w:rPr>
                <w:sz w:val="24"/>
              </w:rPr>
              <w:t>Year</w:t>
            </w:r>
            <w:r>
              <w:rPr>
                <w:spacing w:val="-15"/>
                <w:sz w:val="24"/>
              </w:rPr>
              <w:t xml:space="preserve"> </w:t>
            </w:r>
            <w:r>
              <w:rPr>
                <w:sz w:val="24"/>
              </w:rPr>
              <w:t>1/Year</w:t>
            </w:r>
            <w:r>
              <w:rPr>
                <w:spacing w:val="-14"/>
                <w:sz w:val="24"/>
              </w:rPr>
              <w:t xml:space="preserve"> </w:t>
            </w:r>
            <w:r>
              <w:rPr>
                <w:spacing w:val="-10"/>
                <w:sz w:val="24"/>
              </w:rPr>
              <w:t>2</w:t>
            </w:r>
          </w:p>
        </w:tc>
        <w:tc>
          <w:tcPr>
            <w:tcW w:w="4675" w:type="dxa"/>
          </w:tcPr>
          <w:p w14:paraId="6E086555" w14:textId="77777777" w:rsidR="00AE1391" w:rsidRDefault="00AD0E2C">
            <w:pPr>
              <w:pStyle w:val="TableParagraph"/>
              <w:spacing w:before="3" w:line="275" w:lineRule="exact"/>
              <w:rPr>
                <w:sz w:val="24"/>
              </w:rPr>
            </w:pPr>
            <w:r>
              <w:rPr>
                <w:sz w:val="24"/>
              </w:rPr>
              <w:t>January</w:t>
            </w:r>
            <w:r>
              <w:rPr>
                <w:spacing w:val="-15"/>
                <w:sz w:val="24"/>
              </w:rPr>
              <w:t xml:space="preserve"> </w:t>
            </w:r>
            <w:r>
              <w:rPr>
                <w:sz w:val="24"/>
              </w:rPr>
              <w:t>2025</w:t>
            </w:r>
            <w:r>
              <w:rPr>
                <w:spacing w:val="-14"/>
                <w:sz w:val="24"/>
              </w:rPr>
              <w:t xml:space="preserve"> </w:t>
            </w:r>
            <w:r>
              <w:rPr>
                <w:sz w:val="24"/>
              </w:rPr>
              <w:t>/</w:t>
            </w:r>
            <w:r>
              <w:rPr>
                <w:spacing w:val="-15"/>
                <w:sz w:val="24"/>
              </w:rPr>
              <w:t xml:space="preserve"> </w:t>
            </w:r>
            <w:r>
              <w:rPr>
                <w:sz w:val="24"/>
              </w:rPr>
              <w:t>January</w:t>
            </w:r>
            <w:r>
              <w:rPr>
                <w:spacing w:val="-14"/>
                <w:sz w:val="24"/>
              </w:rPr>
              <w:t xml:space="preserve"> </w:t>
            </w:r>
            <w:r>
              <w:rPr>
                <w:spacing w:val="-4"/>
                <w:sz w:val="24"/>
              </w:rPr>
              <w:t>2026</w:t>
            </w:r>
          </w:p>
        </w:tc>
      </w:tr>
      <w:tr w:rsidR="00AE1391" w14:paraId="47A9DFA0" w14:textId="77777777">
        <w:trPr>
          <w:trHeight w:val="299"/>
        </w:trPr>
        <w:tc>
          <w:tcPr>
            <w:tcW w:w="4675" w:type="dxa"/>
          </w:tcPr>
          <w:p w14:paraId="36807A4F" w14:textId="77777777" w:rsidR="00AE1391" w:rsidRDefault="00AD0E2C">
            <w:pPr>
              <w:pStyle w:val="TableParagraph"/>
              <w:spacing w:before="5" w:line="275" w:lineRule="exact"/>
              <w:rPr>
                <w:sz w:val="24"/>
              </w:rPr>
            </w:pPr>
            <w:r>
              <w:rPr>
                <w:sz w:val="24"/>
              </w:rPr>
              <w:t>First</w:t>
            </w:r>
            <w:r>
              <w:rPr>
                <w:spacing w:val="-15"/>
                <w:sz w:val="24"/>
              </w:rPr>
              <w:t xml:space="preserve"> </w:t>
            </w:r>
            <w:r>
              <w:rPr>
                <w:sz w:val="24"/>
              </w:rPr>
              <w:t>progress</w:t>
            </w:r>
            <w:r>
              <w:rPr>
                <w:spacing w:val="-10"/>
                <w:sz w:val="24"/>
              </w:rPr>
              <w:t xml:space="preserve"> </w:t>
            </w:r>
            <w:r>
              <w:rPr>
                <w:sz w:val="24"/>
              </w:rPr>
              <w:t>report</w:t>
            </w:r>
            <w:r>
              <w:rPr>
                <w:spacing w:val="-11"/>
                <w:sz w:val="24"/>
              </w:rPr>
              <w:t xml:space="preserve"> </w:t>
            </w:r>
            <w:r>
              <w:rPr>
                <w:sz w:val="24"/>
              </w:rPr>
              <w:t>due</w:t>
            </w:r>
            <w:r>
              <w:rPr>
                <w:spacing w:val="-10"/>
                <w:sz w:val="24"/>
              </w:rPr>
              <w:t xml:space="preserve"> </w:t>
            </w:r>
            <w:r>
              <w:rPr>
                <w:sz w:val="24"/>
              </w:rPr>
              <w:t>–</w:t>
            </w:r>
            <w:r>
              <w:rPr>
                <w:spacing w:val="-16"/>
                <w:sz w:val="24"/>
              </w:rPr>
              <w:t xml:space="preserve"> </w:t>
            </w:r>
            <w:r>
              <w:rPr>
                <w:sz w:val="24"/>
              </w:rPr>
              <w:t>Year</w:t>
            </w:r>
            <w:r>
              <w:rPr>
                <w:spacing w:val="-11"/>
                <w:sz w:val="24"/>
              </w:rPr>
              <w:t xml:space="preserve"> </w:t>
            </w:r>
            <w:r>
              <w:rPr>
                <w:sz w:val="24"/>
              </w:rPr>
              <w:t>1/Year</w:t>
            </w:r>
            <w:r>
              <w:rPr>
                <w:spacing w:val="-10"/>
                <w:sz w:val="24"/>
              </w:rPr>
              <w:t xml:space="preserve"> 2</w:t>
            </w:r>
          </w:p>
        </w:tc>
        <w:tc>
          <w:tcPr>
            <w:tcW w:w="4675" w:type="dxa"/>
          </w:tcPr>
          <w:p w14:paraId="79E0FF2A" w14:textId="77777777" w:rsidR="00AE1391" w:rsidRDefault="00AD0E2C">
            <w:pPr>
              <w:pStyle w:val="TableParagraph"/>
              <w:spacing w:before="5" w:line="275" w:lineRule="exact"/>
              <w:rPr>
                <w:sz w:val="24"/>
              </w:rPr>
            </w:pPr>
            <w:r>
              <w:rPr>
                <w:spacing w:val="-2"/>
                <w:sz w:val="24"/>
              </w:rPr>
              <w:t>June</w:t>
            </w:r>
            <w:r>
              <w:rPr>
                <w:spacing w:val="-13"/>
                <w:sz w:val="24"/>
              </w:rPr>
              <w:t xml:space="preserve"> </w:t>
            </w:r>
            <w:r>
              <w:rPr>
                <w:spacing w:val="-2"/>
                <w:sz w:val="24"/>
              </w:rPr>
              <w:t>2025</w:t>
            </w:r>
            <w:r>
              <w:rPr>
                <w:spacing w:val="-13"/>
                <w:sz w:val="24"/>
              </w:rPr>
              <w:t xml:space="preserve"> </w:t>
            </w:r>
            <w:r>
              <w:rPr>
                <w:spacing w:val="-2"/>
                <w:sz w:val="24"/>
              </w:rPr>
              <w:t>/</w:t>
            </w:r>
            <w:r>
              <w:rPr>
                <w:spacing w:val="-10"/>
                <w:sz w:val="24"/>
              </w:rPr>
              <w:t xml:space="preserve"> </w:t>
            </w:r>
            <w:r>
              <w:rPr>
                <w:spacing w:val="-2"/>
                <w:sz w:val="24"/>
              </w:rPr>
              <w:t>June</w:t>
            </w:r>
            <w:r>
              <w:rPr>
                <w:spacing w:val="-12"/>
                <w:sz w:val="24"/>
              </w:rPr>
              <w:t xml:space="preserve"> </w:t>
            </w:r>
            <w:r>
              <w:rPr>
                <w:spacing w:val="-4"/>
                <w:sz w:val="24"/>
              </w:rPr>
              <w:t>2026</w:t>
            </w:r>
          </w:p>
        </w:tc>
      </w:tr>
      <w:tr w:rsidR="00AE1391" w14:paraId="734D75A5" w14:textId="77777777">
        <w:trPr>
          <w:trHeight w:val="298"/>
        </w:trPr>
        <w:tc>
          <w:tcPr>
            <w:tcW w:w="4675" w:type="dxa"/>
          </w:tcPr>
          <w:p w14:paraId="5AF4D038" w14:textId="77777777" w:rsidR="00AE1391" w:rsidRDefault="00AD0E2C">
            <w:pPr>
              <w:pStyle w:val="TableParagraph"/>
              <w:spacing w:before="3" w:line="275" w:lineRule="exact"/>
              <w:rPr>
                <w:sz w:val="24"/>
              </w:rPr>
            </w:pPr>
            <w:r>
              <w:rPr>
                <w:sz w:val="24"/>
              </w:rPr>
              <w:t>Second</w:t>
            </w:r>
            <w:r>
              <w:rPr>
                <w:spacing w:val="-15"/>
                <w:sz w:val="24"/>
              </w:rPr>
              <w:t xml:space="preserve"> </w:t>
            </w:r>
            <w:r>
              <w:rPr>
                <w:sz w:val="24"/>
              </w:rPr>
              <w:t>progress</w:t>
            </w:r>
            <w:r>
              <w:rPr>
                <w:spacing w:val="-8"/>
                <w:sz w:val="24"/>
              </w:rPr>
              <w:t xml:space="preserve"> </w:t>
            </w:r>
            <w:r>
              <w:rPr>
                <w:sz w:val="24"/>
              </w:rPr>
              <w:t>report</w:t>
            </w:r>
            <w:r>
              <w:rPr>
                <w:spacing w:val="-9"/>
                <w:sz w:val="24"/>
              </w:rPr>
              <w:t xml:space="preserve"> </w:t>
            </w:r>
            <w:r>
              <w:rPr>
                <w:sz w:val="24"/>
              </w:rPr>
              <w:t>due</w:t>
            </w:r>
            <w:r>
              <w:rPr>
                <w:spacing w:val="-11"/>
                <w:sz w:val="24"/>
              </w:rPr>
              <w:t xml:space="preserve"> </w:t>
            </w:r>
            <w:r>
              <w:rPr>
                <w:sz w:val="24"/>
              </w:rPr>
              <w:t>–</w:t>
            </w:r>
            <w:r>
              <w:rPr>
                <w:spacing w:val="-16"/>
                <w:sz w:val="24"/>
              </w:rPr>
              <w:t xml:space="preserve"> </w:t>
            </w:r>
            <w:r>
              <w:rPr>
                <w:sz w:val="24"/>
              </w:rPr>
              <w:t>Year</w:t>
            </w:r>
            <w:r>
              <w:rPr>
                <w:spacing w:val="-11"/>
                <w:sz w:val="24"/>
              </w:rPr>
              <w:t xml:space="preserve"> </w:t>
            </w:r>
            <w:r>
              <w:rPr>
                <w:sz w:val="24"/>
              </w:rPr>
              <w:t>1/Year</w:t>
            </w:r>
            <w:r>
              <w:rPr>
                <w:spacing w:val="-10"/>
                <w:sz w:val="24"/>
              </w:rPr>
              <w:t xml:space="preserve"> 2</w:t>
            </w:r>
          </w:p>
        </w:tc>
        <w:tc>
          <w:tcPr>
            <w:tcW w:w="4675" w:type="dxa"/>
          </w:tcPr>
          <w:p w14:paraId="7CE4DF0A" w14:textId="77777777" w:rsidR="00AE1391" w:rsidRDefault="00AD0E2C">
            <w:pPr>
              <w:pStyle w:val="TableParagraph"/>
              <w:spacing w:before="3" w:line="275" w:lineRule="exact"/>
              <w:rPr>
                <w:sz w:val="24"/>
              </w:rPr>
            </w:pPr>
            <w:r>
              <w:rPr>
                <w:spacing w:val="-2"/>
                <w:sz w:val="24"/>
              </w:rPr>
              <w:t>December</w:t>
            </w:r>
            <w:r>
              <w:rPr>
                <w:spacing w:val="-5"/>
                <w:sz w:val="24"/>
              </w:rPr>
              <w:t xml:space="preserve"> </w:t>
            </w:r>
            <w:r>
              <w:rPr>
                <w:spacing w:val="-2"/>
                <w:sz w:val="24"/>
              </w:rPr>
              <w:t>2025</w:t>
            </w:r>
            <w:r>
              <w:rPr>
                <w:spacing w:val="-6"/>
                <w:sz w:val="24"/>
              </w:rPr>
              <w:t xml:space="preserve"> </w:t>
            </w:r>
            <w:r>
              <w:rPr>
                <w:spacing w:val="-2"/>
                <w:sz w:val="24"/>
              </w:rPr>
              <w:t>/</w:t>
            </w:r>
            <w:r>
              <w:rPr>
                <w:spacing w:val="-5"/>
                <w:sz w:val="24"/>
              </w:rPr>
              <w:t xml:space="preserve"> </w:t>
            </w:r>
            <w:r>
              <w:rPr>
                <w:spacing w:val="-2"/>
                <w:sz w:val="24"/>
              </w:rPr>
              <w:t>December</w:t>
            </w:r>
            <w:r>
              <w:rPr>
                <w:spacing w:val="-6"/>
                <w:sz w:val="24"/>
              </w:rPr>
              <w:t xml:space="preserve"> </w:t>
            </w:r>
            <w:r>
              <w:rPr>
                <w:spacing w:val="-4"/>
                <w:sz w:val="24"/>
              </w:rPr>
              <w:t>2026</w:t>
            </w:r>
          </w:p>
        </w:tc>
      </w:tr>
      <w:tr w:rsidR="00AE1391" w14:paraId="2D1C1FEE" w14:textId="77777777">
        <w:trPr>
          <w:trHeight w:val="299"/>
        </w:trPr>
        <w:tc>
          <w:tcPr>
            <w:tcW w:w="4675" w:type="dxa"/>
          </w:tcPr>
          <w:p w14:paraId="7DA7343F" w14:textId="77777777" w:rsidR="00AE1391" w:rsidRDefault="00AD0E2C">
            <w:pPr>
              <w:pStyle w:val="TableParagraph"/>
              <w:spacing w:before="5" w:line="275" w:lineRule="exact"/>
              <w:rPr>
                <w:sz w:val="24"/>
              </w:rPr>
            </w:pPr>
            <w:r>
              <w:rPr>
                <w:sz w:val="24"/>
              </w:rPr>
              <w:t>All</w:t>
            </w:r>
            <w:r>
              <w:rPr>
                <w:spacing w:val="-5"/>
                <w:sz w:val="24"/>
              </w:rPr>
              <w:t xml:space="preserve"> </w:t>
            </w:r>
            <w:r>
              <w:rPr>
                <w:sz w:val="24"/>
              </w:rPr>
              <w:t>training</w:t>
            </w:r>
            <w:r>
              <w:rPr>
                <w:spacing w:val="-4"/>
                <w:sz w:val="24"/>
              </w:rPr>
              <w:t xml:space="preserve"> </w:t>
            </w:r>
            <w:r>
              <w:rPr>
                <w:sz w:val="24"/>
              </w:rPr>
              <w:t>complete</w:t>
            </w:r>
            <w:r>
              <w:rPr>
                <w:spacing w:val="-4"/>
                <w:sz w:val="24"/>
              </w:rPr>
              <w:t xml:space="preserve"> </w:t>
            </w:r>
            <w:r>
              <w:rPr>
                <w:sz w:val="24"/>
              </w:rPr>
              <w:t>and</w:t>
            </w:r>
            <w:r>
              <w:rPr>
                <w:spacing w:val="-3"/>
                <w:sz w:val="24"/>
              </w:rPr>
              <w:t xml:space="preserve"> </w:t>
            </w:r>
            <w:r>
              <w:rPr>
                <w:sz w:val="24"/>
              </w:rPr>
              <w:t>all</w:t>
            </w:r>
            <w:r>
              <w:rPr>
                <w:spacing w:val="-3"/>
                <w:sz w:val="24"/>
              </w:rPr>
              <w:t xml:space="preserve"> </w:t>
            </w:r>
            <w:r>
              <w:rPr>
                <w:sz w:val="24"/>
              </w:rPr>
              <w:t>exams</w:t>
            </w:r>
            <w:r>
              <w:rPr>
                <w:spacing w:val="-3"/>
                <w:sz w:val="24"/>
              </w:rPr>
              <w:t xml:space="preserve"> </w:t>
            </w:r>
            <w:r>
              <w:rPr>
                <w:spacing w:val="-2"/>
                <w:sz w:val="24"/>
              </w:rPr>
              <w:t>passed</w:t>
            </w:r>
          </w:p>
        </w:tc>
        <w:tc>
          <w:tcPr>
            <w:tcW w:w="4675" w:type="dxa"/>
          </w:tcPr>
          <w:p w14:paraId="128C5817" w14:textId="77777777" w:rsidR="00AE1391" w:rsidRDefault="00AD0E2C">
            <w:pPr>
              <w:pStyle w:val="TableParagraph"/>
              <w:spacing w:before="5" w:line="275" w:lineRule="exact"/>
              <w:rPr>
                <w:sz w:val="24"/>
              </w:rPr>
            </w:pPr>
            <w:r>
              <w:rPr>
                <w:sz w:val="24"/>
              </w:rPr>
              <w:t>No</w:t>
            </w:r>
            <w:r>
              <w:rPr>
                <w:spacing w:val="-10"/>
                <w:sz w:val="24"/>
              </w:rPr>
              <w:t xml:space="preserve"> </w:t>
            </w:r>
            <w:r>
              <w:rPr>
                <w:sz w:val="24"/>
              </w:rPr>
              <w:t>later</w:t>
            </w:r>
            <w:r>
              <w:rPr>
                <w:spacing w:val="-8"/>
                <w:sz w:val="24"/>
              </w:rPr>
              <w:t xml:space="preserve"> </w:t>
            </w:r>
            <w:r>
              <w:rPr>
                <w:sz w:val="24"/>
              </w:rPr>
              <w:t>than</w:t>
            </w:r>
            <w:r>
              <w:rPr>
                <w:spacing w:val="-6"/>
                <w:sz w:val="24"/>
              </w:rPr>
              <w:t xml:space="preserve"> </w:t>
            </w:r>
            <w:r>
              <w:rPr>
                <w:sz w:val="24"/>
              </w:rPr>
              <w:t>December</w:t>
            </w:r>
            <w:r>
              <w:rPr>
                <w:spacing w:val="-6"/>
                <w:sz w:val="24"/>
              </w:rPr>
              <w:t xml:space="preserve"> </w:t>
            </w:r>
            <w:r>
              <w:rPr>
                <w:sz w:val="24"/>
              </w:rPr>
              <w:t>2026</w:t>
            </w:r>
            <w:r>
              <w:rPr>
                <w:spacing w:val="-1"/>
                <w:sz w:val="24"/>
              </w:rPr>
              <w:t xml:space="preserve"> </w:t>
            </w:r>
            <w:r>
              <w:rPr>
                <w:sz w:val="24"/>
              </w:rPr>
              <w:t>(Cycle</w:t>
            </w:r>
            <w:r>
              <w:rPr>
                <w:spacing w:val="-1"/>
                <w:sz w:val="24"/>
              </w:rPr>
              <w:t xml:space="preserve"> </w:t>
            </w:r>
            <w:r>
              <w:rPr>
                <w:spacing w:val="-5"/>
                <w:sz w:val="24"/>
              </w:rPr>
              <w:t>1)</w:t>
            </w:r>
          </w:p>
        </w:tc>
      </w:tr>
    </w:tbl>
    <w:p w14:paraId="2B01C26E" w14:textId="77777777" w:rsidR="00AE1391" w:rsidRDefault="00AE1391">
      <w:pPr>
        <w:pStyle w:val="BodyText"/>
        <w:spacing w:before="54"/>
      </w:pPr>
    </w:p>
    <w:p w14:paraId="7D8CCF0C" w14:textId="77777777" w:rsidR="00AE1391" w:rsidRPr="0016440C" w:rsidRDefault="00AD0E2C">
      <w:pPr>
        <w:pStyle w:val="BodyText"/>
        <w:ind w:left="120"/>
        <w:rPr>
          <w:b/>
          <w:bCs/>
          <w:i/>
          <w:iCs/>
        </w:rPr>
      </w:pPr>
      <w:r w:rsidRPr="0016440C">
        <w:rPr>
          <w:b/>
          <w:bCs/>
          <w:i/>
          <w:iCs/>
        </w:rPr>
        <w:t>Participants</w:t>
      </w:r>
      <w:r w:rsidRPr="0016440C">
        <w:rPr>
          <w:b/>
          <w:bCs/>
          <w:i/>
          <w:iCs/>
          <w:spacing w:val="-5"/>
        </w:rPr>
        <w:t xml:space="preserve"> </w:t>
      </w:r>
      <w:r w:rsidRPr="0016440C">
        <w:rPr>
          <w:b/>
          <w:bCs/>
          <w:i/>
          <w:iCs/>
        </w:rPr>
        <w:t>will</w:t>
      </w:r>
      <w:r w:rsidRPr="0016440C">
        <w:rPr>
          <w:b/>
          <w:bCs/>
          <w:i/>
          <w:iCs/>
          <w:spacing w:val="-2"/>
        </w:rPr>
        <w:t xml:space="preserve"> </w:t>
      </w:r>
      <w:r w:rsidRPr="0016440C">
        <w:rPr>
          <w:b/>
          <w:bCs/>
          <w:i/>
          <w:iCs/>
        </w:rPr>
        <w:t>be</w:t>
      </w:r>
      <w:r w:rsidRPr="0016440C">
        <w:rPr>
          <w:b/>
          <w:bCs/>
          <w:i/>
          <w:iCs/>
          <w:spacing w:val="-5"/>
        </w:rPr>
        <w:t xml:space="preserve"> </w:t>
      </w:r>
      <w:r w:rsidRPr="0016440C">
        <w:rPr>
          <w:b/>
          <w:bCs/>
          <w:i/>
          <w:iCs/>
        </w:rPr>
        <w:t>grouped</w:t>
      </w:r>
      <w:r w:rsidRPr="0016440C">
        <w:rPr>
          <w:b/>
          <w:bCs/>
          <w:i/>
          <w:iCs/>
          <w:spacing w:val="-4"/>
        </w:rPr>
        <w:t xml:space="preserve"> </w:t>
      </w:r>
      <w:r w:rsidRPr="0016440C">
        <w:rPr>
          <w:b/>
          <w:bCs/>
          <w:i/>
          <w:iCs/>
        </w:rPr>
        <w:t>into</w:t>
      </w:r>
      <w:r w:rsidRPr="0016440C">
        <w:rPr>
          <w:b/>
          <w:bCs/>
          <w:i/>
          <w:iCs/>
          <w:spacing w:val="-4"/>
        </w:rPr>
        <w:t xml:space="preserve"> </w:t>
      </w:r>
      <w:r w:rsidRPr="0016440C">
        <w:rPr>
          <w:b/>
          <w:bCs/>
          <w:i/>
          <w:iCs/>
        </w:rPr>
        <w:t>cohorts</w:t>
      </w:r>
      <w:r w:rsidRPr="0016440C">
        <w:rPr>
          <w:b/>
          <w:bCs/>
          <w:i/>
          <w:iCs/>
          <w:spacing w:val="-2"/>
        </w:rPr>
        <w:t xml:space="preserve"> </w:t>
      </w:r>
      <w:r w:rsidRPr="0016440C">
        <w:rPr>
          <w:b/>
          <w:bCs/>
          <w:i/>
          <w:iCs/>
        </w:rPr>
        <w:t>as</w:t>
      </w:r>
      <w:r w:rsidRPr="0016440C">
        <w:rPr>
          <w:b/>
          <w:bCs/>
          <w:i/>
          <w:iCs/>
          <w:spacing w:val="-2"/>
        </w:rPr>
        <w:t xml:space="preserve"> follows:</w:t>
      </w:r>
    </w:p>
    <w:tbl>
      <w:tblPr>
        <w:tblW w:w="9331" w:type="dxa"/>
        <w:tblInd w:w="1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860"/>
        <w:gridCol w:w="1860"/>
        <w:gridCol w:w="1860"/>
        <w:gridCol w:w="1860"/>
        <w:gridCol w:w="1891"/>
      </w:tblGrid>
      <w:tr w:rsidR="0016440C" w14:paraId="36FEF867" w14:textId="77777777" w:rsidTr="00B21F80">
        <w:trPr>
          <w:trHeight w:val="301"/>
        </w:trPr>
        <w:tc>
          <w:tcPr>
            <w:tcW w:w="1860" w:type="dxa"/>
            <w:vMerge w:val="restart"/>
          </w:tcPr>
          <w:p w14:paraId="35F0D193" w14:textId="77777777" w:rsidR="0016440C" w:rsidRDefault="0016440C" w:rsidP="00B21F80">
            <w:pPr>
              <w:pStyle w:val="TableParagraph"/>
              <w:spacing w:line="300" w:lineRule="atLeast"/>
              <w:ind w:left="149"/>
              <w:rPr>
                <w:b/>
                <w:sz w:val="24"/>
              </w:rPr>
            </w:pPr>
            <w:r>
              <w:rPr>
                <w:b/>
                <w:spacing w:val="-2"/>
                <w:sz w:val="24"/>
              </w:rPr>
              <w:t xml:space="preserve">Program </w:t>
            </w:r>
            <w:r>
              <w:rPr>
                <w:b/>
                <w:spacing w:val="-4"/>
                <w:sz w:val="24"/>
              </w:rPr>
              <w:t>Activities</w:t>
            </w:r>
          </w:p>
        </w:tc>
        <w:tc>
          <w:tcPr>
            <w:tcW w:w="7471" w:type="dxa"/>
            <w:gridSpan w:val="4"/>
          </w:tcPr>
          <w:p w14:paraId="72A4CAA4" w14:textId="77777777" w:rsidR="0016440C" w:rsidRDefault="0016440C" w:rsidP="00B21F80">
            <w:pPr>
              <w:pStyle w:val="TableParagraph"/>
              <w:spacing w:before="7" w:line="275" w:lineRule="exact"/>
              <w:ind w:left="1252"/>
              <w:rPr>
                <w:b/>
                <w:sz w:val="24"/>
              </w:rPr>
            </w:pPr>
            <w:r>
              <w:rPr>
                <w:b/>
                <w:sz w:val="24"/>
              </w:rPr>
              <w:t>Program</w:t>
            </w:r>
            <w:r>
              <w:rPr>
                <w:b/>
                <w:spacing w:val="-10"/>
                <w:sz w:val="24"/>
              </w:rPr>
              <w:t xml:space="preserve"> </w:t>
            </w:r>
            <w:r>
              <w:rPr>
                <w:b/>
                <w:sz w:val="24"/>
              </w:rPr>
              <w:t>Cycle</w:t>
            </w:r>
            <w:r>
              <w:rPr>
                <w:b/>
                <w:spacing w:val="-10"/>
                <w:sz w:val="24"/>
              </w:rPr>
              <w:t xml:space="preserve"> </w:t>
            </w:r>
            <w:r>
              <w:rPr>
                <w:b/>
                <w:sz w:val="24"/>
              </w:rPr>
              <w:t>-</w:t>
            </w:r>
            <w:r>
              <w:rPr>
                <w:b/>
                <w:spacing w:val="-12"/>
                <w:sz w:val="24"/>
              </w:rPr>
              <w:t xml:space="preserve"> </w:t>
            </w:r>
            <w:r>
              <w:rPr>
                <w:b/>
                <w:sz w:val="24"/>
              </w:rPr>
              <w:t>Timeline</w:t>
            </w:r>
            <w:r>
              <w:rPr>
                <w:b/>
                <w:spacing w:val="-6"/>
                <w:sz w:val="24"/>
              </w:rPr>
              <w:t xml:space="preserve"> </w:t>
            </w:r>
            <w:r>
              <w:rPr>
                <w:b/>
                <w:spacing w:val="-2"/>
                <w:sz w:val="24"/>
              </w:rPr>
              <w:t>(Sample)</w:t>
            </w:r>
          </w:p>
        </w:tc>
      </w:tr>
      <w:tr w:rsidR="0016440C" w14:paraId="2E8EF467" w14:textId="77777777" w:rsidTr="00B21F80">
        <w:trPr>
          <w:trHeight w:val="298"/>
        </w:trPr>
        <w:tc>
          <w:tcPr>
            <w:tcW w:w="1860" w:type="dxa"/>
            <w:vMerge/>
            <w:tcBorders>
              <w:top w:val="nil"/>
            </w:tcBorders>
          </w:tcPr>
          <w:p w14:paraId="6E8C66F3" w14:textId="77777777" w:rsidR="0016440C" w:rsidRDefault="0016440C" w:rsidP="00B21F80">
            <w:pPr>
              <w:rPr>
                <w:sz w:val="2"/>
                <w:szCs w:val="2"/>
              </w:rPr>
            </w:pPr>
          </w:p>
        </w:tc>
        <w:tc>
          <w:tcPr>
            <w:tcW w:w="1860" w:type="dxa"/>
          </w:tcPr>
          <w:p w14:paraId="1B5668D2" w14:textId="77777777" w:rsidR="0016440C" w:rsidRDefault="0016440C" w:rsidP="00B21F80">
            <w:pPr>
              <w:pStyle w:val="TableParagraph"/>
              <w:spacing w:before="3" w:line="275" w:lineRule="exact"/>
              <w:ind w:left="149"/>
              <w:rPr>
                <w:b/>
                <w:sz w:val="24"/>
              </w:rPr>
            </w:pPr>
            <w:r>
              <w:rPr>
                <w:b/>
                <w:sz w:val="24"/>
              </w:rPr>
              <w:t>Cycle</w:t>
            </w:r>
            <w:r>
              <w:rPr>
                <w:b/>
                <w:spacing w:val="-6"/>
                <w:sz w:val="24"/>
              </w:rPr>
              <w:t xml:space="preserve"> </w:t>
            </w:r>
            <w:r>
              <w:rPr>
                <w:b/>
                <w:spacing w:val="-10"/>
                <w:sz w:val="24"/>
              </w:rPr>
              <w:t>1</w:t>
            </w:r>
          </w:p>
        </w:tc>
        <w:tc>
          <w:tcPr>
            <w:tcW w:w="1860" w:type="dxa"/>
          </w:tcPr>
          <w:p w14:paraId="5D001388" w14:textId="77777777" w:rsidR="0016440C" w:rsidRDefault="0016440C" w:rsidP="00B21F80">
            <w:pPr>
              <w:pStyle w:val="TableParagraph"/>
              <w:spacing w:before="3" w:line="275" w:lineRule="exact"/>
              <w:ind w:left="149"/>
              <w:rPr>
                <w:b/>
                <w:sz w:val="24"/>
              </w:rPr>
            </w:pPr>
            <w:r>
              <w:rPr>
                <w:b/>
                <w:sz w:val="24"/>
              </w:rPr>
              <w:t>Cycle</w:t>
            </w:r>
            <w:r>
              <w:rPr>
                <w:b/>
                <w:spacing w:val="-6"/>
                <w:sz w:val="24"/>
              </w:rPr>
              <w:t xml:space="preserve"> </w:t>
            </w:r>
            <w:r>
              <w:rPr>
                <w:b/>
                <w:spacing w:val="-10"/>
                <w:sz w:val="24"/>
              </w:rPr>
              <w:t>2</w:t>
            </w:r>
          </w:p>
        </w:tc>
        <w:tc>
          <w:tcPr>
            <w:tcW w:w="1860" w:type="dxa"/>
          </w:tcPr>
          <w:p w14:paraId="66FA410A" w14:textId="77777777" w:rsidR="0016440C" w:rsidRDefault="0016440C" w:rsidP="00B21F80">
            <w:pPr>
              <w:pStyle w:val="TableParagraph"/>
              <w:spacing w:before="3" w:line="275" w:lineRule="exact"/>
              <w:ind w:left="149"/>
              <w:rPr>
                <w:b/>
                <w:sz w:val="24"/>
              </w:rPr>
            </w:pPr>
            <w:r>
              <w:rPr>
                <w:b/>
                <w:sz w:val="24"/>
              </w:rPr>
              <w:t>Cycle</w:t>
            </w:r>
            <w:r>
              <w:rPr>
                <w:b/>
                <w:spacing w:val="-6"/>
                <w:sz w:val="24"/>
              </w:rPr>
              <w:t xml:space="preserve"> </w:t>
            </w:r>
            <w:r>
              <w:rPr>
                <w:b/>
                <w:spacing w:val="-10"/>
                <w:sz w:val="24"/>
              </w:rPr>
              <w:t>3</w:t>
            </w:r>
          </w:p>
        </w:tc>
        <w:tc>
          <w:tcPr>
            <w:tcW w:w="1891" w:type="dxa"/>
          </w:tcPr>
          <w:p w14:paraId="299E0768" w14:textId="77777777" w:rsidR="0016440C" w:rsidRDefault="0016440C" w:rsidP="00B21F80">
            <w:pPr>
              <w:pStyle w:val="TableParagraph"/>
              <w:spacing w:before="3" w:line="275" w:lineRule="exact"/>
              <w:ind w:left="149"/>
              <w:rPr>
                <w:b/>
                <w:sz w:val="24"/>
              </w:rPr>
            </w:pPr>
            <w:r>
              <w:rPr>
                <w:b/>
                <w:sz w:val="24"/>
              </w:rPr>
              <w:t>Cycle</w:t>
            </w:r>
            <w:r>
              <w:rPr>
                <w:b/>
                <w:spacing w:val="-6"/>
                <w:sz w:val="24"/>
              </w:rPr>
              <w:t xml:space="preserve"> </w:t>
            </w:r>
            <w:r>
              <w:rPr>
                <w:b/>
                <w:spacing w:val="-10"/>
                <w:sz w:val="24"/>
              </w:rPr>
              <w:t>4</w:t>
            </w:r>
          </w:p>
        </w:tc>
      </w:tr>
      <w:tr w:rsidR="0016440C" w14:paraId="644B64F3" w14:textId="77777777" w:rsidTr="00B21F80">
        <w:trPr>
          <w:trHeight w:val="828"/>
        </w:trPr>
        <w:tc>
          <w:tcPr>
            <w:tcW w:w="1860" w:type="dxa"/>
          </w:tcPr>
          <w:p w14:paraId="3D42E22B" w14:textId="77777777" w:rsidR="0016440C" w:rsidRDefault="0016440C" w:rsidP="00B21F80">
            <w:pPr>
              <w:pStyle w:val="TableParagraph"/>
              <w:spacing w:line="276" w:lineRule="exact"/>
              <w:ind w:left="149" w:right="202"/>
              <w:rPr>
                <w:sz w:val="24"/>
              </w:rPr>
            </w:pPr>
            <w:r>
              <w:rPr>
                <w:spacing w:val="-2"/>
                <w:sz w:val="24"/>
              </w:rPr>
              <w:t>Court</w:t>
            </w:r>
            <w:r>
              <w:rPr>
                <w:spacing w:val="-18"/>
                <w:sz w:val="24"/>
              </w:rPr>
              <w:t xml:space="preserve"> </w:t>
            </w:r>
            <w:r>
              <w:rPr>
                <w:spacing w:val="-2"/>
                <w:sz w:val="24"/>
              </w:rPr>
              <w:t>and language selection</w:t>
            </w:r>
          </w:p>
        </w:tc>
        <w:tc>
          <w:tcPr>
            <w:tcW w:w="1860" w:type="dxa"/>
          </w:tcPr>
          <w:p w14:paraId="49EB61CA" w14:textId="77777777" w:rsidR="0016440C" w:rsidRDefault="0016440C" w:rsidP="00B21F80">
            <w:pPr>
              <w:pStyle w:val="TableParagraph"/>
              <w:spacing w:before="1"/>
              <w:ind w:left="149" w:right="202"/>
              <w:rPr>
                <w:sz w:val="24"/>
              </w:rPr>
            </w:pPr>
            <w:r>
              <w:rPr>
                <w:spacing w:val="-2"/>
                <w:sz w:val="24"/>
              </w:rPr>
              <w:t>April</w:t>
            </w:r>
            <w:r>
              <w:rPr>
                <w:spacing w:val="-16"/>
                <w:sz w:val="24"/>
              </w:rPr>
              <w:t xml:space="preserve"> </w:t>
            </w:r>
            <w:r>
              <w:rPr>
                <w:spacing w:val="-2"/>
                <w:sz w:val="24"/>
              </w:rPr>
              <w:t>to</w:t>
            </w:r>
            <w:r>
              <w:rPr>
                <w:spacing w:val="-16"/>
                <w:sz w:val="24"/>
              </w:rPr>
              <w:t xml:space="preserve"> </w:t>
            </w:r>
            <w:r>
              <w:rPr>
                <w:spacing w:val="-2"/>
                <w:sz w:val="24"/>
              </w:rPr>
              <w:t xml:space="preserve">June </w:t>
            </w:r>
            <w:r>
              <w:rPr>
                <w:spacing w:val="-4"/>
                <w:sz w:val="24"/>
              </w:rPr>
              <w:t>2024</w:t>
            </w:r>
          </w:p>
        </w:tc>
        <w:tc>
          <w:tcPr>
            <w:tcW w:w="1860" w:type="dxa"/>
          </w:tcPr>
          <w:p w14:paraId="661357E0" w14:textId="77777777" w:rsidR="0016440C" w:rsidRDefault="0016440C" w:rsidP="00B21F80">
            <w:pPr>
              <w:pStyle w:val="TableParagraph"/>
              <w:spacing w:line="270" w:lineRule="atLeast"/>
              <w:ind w:left="149" w:right="595"/>
              <w:jc w:val="both"/>
              <w:rPr>
                <w:sz w:val="24"/>
              </w:rPr>
            </w:pPr>
            <w:r>
              <w:rPr>
                <w:sz w:val="24"/>
              </w:rPr>
              <w:t xml:space="preserve">February 3 </w:t>
            </w:r>
            <w:r>
              <w:rPr>
                <w:spacing w:val="-2"/>
                <w:sz w:val="24"/>
              </w:rPr>
              <w:t>to</w:t>
            </w:r>
            <w:r>
              <w:rPr>
                <w:spacing w:val="-13"/>
                <w:sz w:val="24"/>
              </w:rPr>
              <w:t xml:space="preserve"> </w:t>
            </w:r>
            <w:r>
              <w:rPr>
                <w:spacing w:val="-2"/>
                <w:sz w:val="24"/>
              </w:rPr>
              <w:t xml:space="preserve">February </w:t>
            </w:r>
            <w:r>
              <w:rPr>
                <w:sz w:val="24"/>
              </w:rPr>
              <w:t>21, 2025</w:t>
            </w:r>
          </w:p>
        </w:tc>
        <w:tc>
          <w:tcPr>
            <w:tcW w:w="1860" w:type="dxa"/>
          </w:tcPr>
          <w:p w14:paraId="0F1F0FE2" w14:textId="77777777" w:rsidR="0016440C" w:rsidRDefault="0016440C" w:rsidP="00B21F80">
            <w:pPr>
              <w:pStyle w:val="TableParagraph"/>
              <w:spacing w:before="99"/>
              <w:ind w:left="150"/>
              <w:rPr>
                <w:sz w:val="24"/>
              </w:rPr>
            </w:pPr>
            <w:r>
              <w:rPr>
                <w:sz w:val="24"/>
              </w:rPr>
              <w:t xml:space="preserve">February </w:t>
            </w:r>
            <w:r>
              <w:rPr>
                <w:spacing w:val="-4"/>
                <w:sz w:val="24"/>
              </w:rPr>
              <w:t>2026</w:t>
            </w:r>
          </w:p>
        </w:tc>
        <w:tc>
          <w:tcPr>
            <w:tcW w:w="1891" w:type="dxa"/>
          </w:tcPr>
          <w:p w14:paraId="35B10CF8" w14:textId="77777777" w:rsidR="0016440C" w:rsidRDefault="0016440C" w:rsidP="00B21F80">
            <w:pPr>
              <w:pStyle w:val="TableParagraph"/>
              <w:spacing w:before="1"/>
              <w:ind w:left="145"/>
              <w:rPr>
                <w:sz w:val="24"/>
              </w:rPr>
            </w:pPr>
            <w:r>
              <w:rPr>
                <w:sz w:val="24"/>
              </w:rPr>
              <w:t>February</w:t>
            </w:r>
            <w:r>
              <w:rPr>
                <w:spacing w:val="59"/>
                <w:sz w:val="24"/>
              </w:rPr>
              <w:t xml:space="preserve"> </w:t>
            </w:r>
            <w:r>
              <w:rPr>
                <w:spacing w:val="-4"/>
                <w:sz w:val="24"/>
              </w:rPr>
              <w:t>2027</w:t>
            </w:r>
          </w:p>
        </w:tc>
      </w:tr>
      <w:tr w:rsidR="0016440C" w14:paraId="1739E86F" w14:textId="77777777" w:rsidTr="00B21F80">
        <w:trPr>
          <w:trHeight w:val="827"/>
        </w:trPr>
        <w:tc>
          <w:tcPr>
            <w:tcW w:w="1860" w:type="dxa"/>
          </w:tcPr>
          <w:p w14:paraId="3B6CBCD5" w14:textId="77777777" w:rsidR="0016440C" w:rsidRDefault="0016440C" w:rsidP="00B21F80">
            <w:pPr>
              <w:pStyle w:val="TableParagraph"/>
              <w:ind w:left="149" w:right="202"/>
              <w:rPr>
                <w:sz w:val="24"/>
              </w:rPr>
            </w:pPr>
            <w:r>
              <w:rPr>
                <w:spacing w:val="-2"/>
                <w:sz w:val="24"/>
              </w:rPr>
              <w:t>Candidates apply</w:t>
            </w:r>
            <w:r>
              <w:rPr>
                <w:spacing w:val="-16"/>
                <w:sz w:val="24"/>
              </w:rPr>
              <w:t xml:space="preserve"> </w:t>
            </w:r>
            <w:r>
              <w:rPr>
                <w:spacing w:val="-2"/>
                <w:sz w:val="24"/>
              </w:rPr>
              <w:t>and</w:t>
            </w:r>
            <w:r>
              <w:rPr>
                <w:spacing w:val="-16"/>
                <w:sz w:val="24"/>
              </w:rPr>
              <w:t xml:space="preserve"> </w:t>
            </w:r>
            <w:r>
              <w:rPr>
                <w:spacing w:val="-2"/>
                <w:sz w:val="24"/>
              </w:rPr>
              <w:t>are</w:t>
            </w:r>
          </w:p>
          <w:p w14:paraId="55950933" w14:textId="77777777" w:rsidR="0016440C" w:rsidRDefault="0016440C" w:rsidP="00B21F80">
            <w:pPr>
              <w:pStyle w:val="TableParagraph"/>
              <w:spacing w:line="259" w:lineRule="exact"/>
              <w:ind w:left="149"/>
              <w:rPr>
                <w:sz w:val="24"/>
              </w:rPr>
            </w:pPr>
            <w:r>
              <w:rPr>
                <w:spacing w:val="-2"/>
                <w:sz w:val="24"/>
              </w:rPr>
              <w:t>chosen</w:t>
            </w:r>
          </w:p>
        </w:tc>
        <w:tc>
          <w:tcPr>
            <w:tcW w:w="1860" w:type="dxa"/>
          </w:tcPr>
          <w:p w14:paraId="518ED0DA" w14:textId="77777777" w:rsidR="0016440C" w:rsidRDefault="0016440C" w:rsidP="00B21F80">
            <w:pPr>
              <w:pStyle w:val="TableParagraph"/>
              <w:ind w:left="149" w:right="721"/>
              <w:rPr>
                <w:sz w:val="24"/>
              </w:rPr>
            </w:pPr>
            <w:r>
              <w:rPr>
                <w:sz w:val="24"/>
              </w:rPr>
              <w:t xml:space="preserve">July to </w:t>
            </w:r>
            <w:r>
              <w:rPr>
                <w:spacing w:val="-4"/>
                <w:sz w:val="24"/>
              </w:rPr>
              <w:t>December</w:t>
            </w:r>
          </w:p>
          <w:p w14:paraId="6EEF278A" w14:textId="77777777" w:rsidR="0016440C" w:rsidRDefault="0016440C" w:rsidP="00B21F80">
            <w:pPr>
              <w:pStyle w:val="TableParagraph"/>
              <w:spacing w:line="259" w:lineRule="exact"/>
              <w:ind w:left="149"/>
              <w:rPr>
                <w:sz w:val="24"/>
              </w:rPr>
            </w:pPr>
            <w:r>
              <w:rPr>
                <w:spacing w:val="-4"/>
                <w:sz w:val="24"/>
              </w:rPr>
              <w:t>2024</w:t>
            </w:r>
          </w:p>
        </w:tc>
        <w:tc>
          <w:tcPr>
            <w:tcW w:w="1860" w:type="dxa"/>
          </w:tcPr>
          <w:p w14:paraId="67CCCBFF" w14:textId="77777777" w:rsidR="0016440C" w:rsidRDefault="0016440C" w:rsidP="00B21F80">
            <w:pPr>
              <w:pStyle w:val="TableParagraph"/>
              <w:spacing w:line="272" w:lineRule="exact"/>
              <w:ind w:left="145"/>
              <w:rPr>
                <w:sz w:val="24"/>
              </w:rPr>
            </w:pPr>
            <w:r>
              <w:rPr>
                <w:sz w:val="24"/>
              </w:rPr>
              <w:t xml:space="preserve">March </w:t>
            </w:r>
            <w:r>
              <w:rPr>
                <w:spacing w:val="-5"/>
                <w:sz w:val="24"/>
              </w:rPr>
              <w:t>17</w:t>
            </w:r>
          </w:p>
          <w:p w14:paraId="36BAE103" w14:textId="039630C0" w:rsidR="0016440C" w:rsidRDefault="0016440C" w:rsidP="00B21F80">
            <w:pPr>
              <w:pStyle w:val="TableParagraph"/>
              <w:spacing w:line="270" w:lineRule="atLeast"/>
              <w:ind w:left="145" w:right="867"/>
              <w:rPr>
                <w:sz w:val="24"/>
              </w:rPr>
            </w:pPr>
            <w:r>
              <w:rPr>
                <w:sz w:val="24"/>
              </w:rPr>
              <w:t xml:space="preserve">to </w:t>
            </w:r>
            <w:r w:rsidR="00565C21">
              <w:rPr>
                <w:sz w:val="24"/>
              </w:rPr>
              <w:t>July</w:t>
            </w:r>
            <w:r>
              <w:rPr>
                <w:spacing w:val="-7"/>
                <w:sz w:val="24"/>
              </w:rPr>
              <w:t xml:space="preserve"> </w:t>
            </w:r>
            <w:r w:rsidR="0000586C">
              <w:rPr>
                <w:spacing w:val="-7"/>
                <w:sz w:val="24"/>
              </w:rPr>
              <w:t xml:space="preserve">31, </w:t>
            </w:r>
            <w:r>
              <w:rPr>
                <w:spacing w:val="-5"/>
                <w:sz w:val="24"/>
              </w:rPr>
              <w:t>2025</w:t>
            </w:r>
          </w:p>
        </w:tc>
        <w:tc>
          <w:tcPr>
            <w:tcW w:w="1860" w:type="dxa"/>
          </w:tcPr>
          <w:p w14:paraId="3A56EEBB" w14:textId="065B9B0C" w:rsidR="0016440C" w:rsidRDefault="0016440C" w:rsidP="00B21F80">
            <w:pPr>
              <w:pStyle w:val="TableParagraph"/>
              <w:spacing w:before="138"/>
              <w:ind w:left="150"/>
              <w:rPr>
                <w:sz w:val="24"/>
              </w:rPr>
            </w:pPr>
            <w:r>
              <w:rPr>
                <w:sz w:val="24"/>
              </w:rPr>
              <w:t>March</w:t>
            </w:r>
            <w:r>
              <w:rPr>
                <w:spacing w:val="-13"/>
                <w:sz w:val="24"/>
              </w:rPr>
              <w:t xml:space="preserve"> </w:t>
            </w:r>
            <w:r w:rsidR="00565C21">
              <w:rPr>
                <w:spacing w:val="-13"/>
                <w:sz w:val="24"/>
              </w:rPr>
              <w:t xml:space="preserve">to July </w:t>
            </w:r>
            <w:r w:rsidR="0000586C">
              <w:rPr>
                <w:spacing w:val="-13"/>
                <w:sz w:val="24"/>
              </w:rPr>
              <w:t xml:space="preserve">31, </w:t>
            </w:r>
            <w:r>
              <w:rPr>
                <w:spacing w:val="-4"/>
                <w:sz w:val="24"/>
              </w:rPr>
              <w:t>2026</w:t>
            </w:r>
          </w:p>
        </w:tc>
        <w:tc>
          <w:tcPr>
            <w:tcW w:w="1891" w:type="dxa"/>
          </w:tcPr>
          <w:p w14:paraId="34115014" w14:textId="2BB1A808" w:rsidR="0016440C" w:rsidRDefault="0016440C" w:rsidP="00B21F80">
            <w:pPr>
              <w:pStyle w:val="TableParagraph"/>
              <w:spacing w:before="142"/>
              <w:ind w:left="171"/>
              <w:rPr>
                <w:sz w:val="24"/>
              </w:rPr>
            </w:pPr>
            <w:r>
              <w:rPr>
                <w:sz w:val="24"/>
              </w:rPr>
              <w:t>March</w:t>
            </w:r>
            <w:r>
              <w:rPr>
                <w:spacing w:val="-16"/>
                <w:sz w:val="24"/>
              </w:rPr>
              <w:t xml:space="preserve"> </w:t>
            </w:r>
            <w:r w:rsidR="00565C21">
              <w:rPr>
                <w:spacing w:val="-16"/>
                <w:sz w:val="24"/>
              </w:rPr>
              <w:t xml:space="preserve">to July </w:t>
            </w:r>
            <w:r w:rsidR="0000586C">
              <w:rPr>
                <w:spacing w:val="-16"/>
                <w:sz w:val="24"/>
              </w:rPr>
              <w:t xml:space="preserve">31, </w:t>
            </w:r>
            <w:r>
              <w:rPr>
                <w:spacing w:val="-4"/>
                <w:sz w:val="24"/>
              </w:rPr>
              <w:t>2027</w:t>
            </w:r>
          </w:p>
        </w:tc>
      </w:tr>
      <w:tr w:rsidR="0016440C" w14:paraId="492CFA7E" w14:textId="77777777" w:rsidTr="00B21F80">
        <w:trPr>
          <w:trHeight w:val="828"/>
        </w:trPr>
        <w:tc>
          <w:tcPr>
            <w:tcW w:w="1860" w:type="dxa"/>
          </w:tcPr>
          <w:p w14:paraId="2396A3A5" w14:textId="77777777" w:rsidR="0016440C" w:rsidRDefault="0016440C" w:rsidP="00B21F80">
            <w:pPr>
              <w:pStyle w:val="TableParagraph"/>
              <w:spacing w:line="270" w:lineRule="atLeast"/>
              <w:ind w:left="149" w:right="202"/>
              <w:rPr>
                <w:sz w:val="24"/>
              </w:rPr>
            </w:pPr>
            <w:r>
              <w:rPr>
                <w:spacing w:val="-2"/>
                <w:sz w:val="24"/>
              </w:rPr>
              <w:t>Candidate begins</w:t>
            </w:r>
            <w:r>
              <w:rPr>
                <w:spacing w:val="-16"/>
                <w:sz w:val="24"/>
              </w:rPr>
              <w:t xml:space="preserve"> </w:t>
            </w:r>
            <w:r>
              <w:rPr>
                <w:spacing w:val="-2"/>
                <w:sz w:val="24"/>
              </w:rPr>
              <w:t>in</w:t>
            </w:r>
            <w:r>
              <w:rPr>
                <w:spacing w:val="-16"/>
                <w:sz w:val="24"/>
              </w:rPr>
              <w:t xml:space="preserve"> </w:t>
            </w:r>
            <w:r>
              <w:rPr>
                <w:spacing w:val="-2"/>
                <w:sz w:val="24"/>
              </w:rPr>
              <w:t>pilot program</w:t>
            </w:r>
          </w:p>
        </w:tc>
        <w:tc>
          <w:tcPr>
            <w:tcW w:w="1860" w:type="dxa"/>
          </w:tcPr>
          <w:p w14:paraId="6510C90E" w14:textId="77777777" w:rsidR="0016440C" w:rsidRDefault="0016440C" w:rsidP="00B21F80">
            <w:pPr>
              <w:pStyle w:val="TableParagraph"/>
              <w:spacing w:before="1"/>
              <w:ind w:left="149"/>
              <w:rPr>
                <w:sz w:val="24"/>
              </w:rPr>
            </w:pPr>
            <w:r>
              <w:rPr>
                <w:sz w:val="24"/>
              </w:rPr>
              <w:t>January 1,</w:t>
            </w:r>
            <w:r>
              <w:rPr>
                <w:spacing w:val="-4"/>
                <w:sz w:val="24"/>
              </w:rPr>
              <w:t xml:space="preserve"> 2025</w:t>
            </w:r>
          </w:p>
        </w:tc>
        <w:tc>
          <w:tcPr>
            <w:tcW w:w="1860" w:type="dxa"/>
          </w:tcPr>
          <w:p w14:paraId="4FFE0F4D" w14:textId="77777777" w:rsidR="0016440C" w:rsidRDefault="0016440C" w:rsidP="00B21F80">
            <w:pPr>
              <w:pStyle w:val="TableParagraph"/>
              <w:spacing w:before="1"/>
              <w:ind w:left="149"/>
              <w:rPr>
                <w:sz w:val="24"/>
              </w:rPr>
            </w:pPr>
            <w:r>
              <w:rPr>
                <w:sz w:val="24"/>
              </w:rPr>
              <w:t>January</w:t>
            </w:r>
            <w:r>
              <w:rPr>
                <w:spacing w:val="-4"/>
                <w:sz w:val="24"/>
              </w:rPr>
              <w:t xml:space="preserve"> </w:t>
            </w:r>
            <w:r>
              <w:rPr>
                <w:sz w:val="24"/>
              </w:rPr>
              <w:t>1,</w:t>
            </w:r>
            <w:r>
              <w:rPr>
                <w:spacing w:val="-4"/>
                <w:sz w:val="24"/>
              </w:rPr>
              <w:t xml:space="preserve"> 2026</w:t>
            </w:r>
          </w:p>
        </w:tc>
        <w:tc>
          <w:tcPr>
            <w:tcW w:w="1860" w:type="dxa"/>
          </w:tcPr>
          <w:p w14:paraId="609DE86B" w14:textId="77777777" w:rsidR="0016440C" w:rsidRDefault="0016440C" w:rsidP="00B21F80">
            <w:pPr>
              <w:pStyle w:val="TableParagraph"/>
              <w:spacing w:before="1"/>
              <w:ind w:left="149"/>
              <w:rPr>
                <w:sz w:val="24"/>
              </w:rPr>
            </w:pPr>
            <w:r>
              <w:rPr>
                <w:sz w:val="24"/>
              </w:rPr>
              <w:t>January 1,</w:t>
            </w:r>
            <w:r>
              <w:rPr>
                <w:spacing w:val="-4"/>
                <w:sz w:val="24"/>
              </w:rPr>
              <w:t xml:space="preserve"> 2027</w:t>
            </w:r>
          </w:p>
        </w:tc>
        <w:tc>
          <w:tcPr>
            <w:tcW w:w="1891" w:type="dxa"/>
          </w:tcPr>
          <w:p w14:paraId="24EA3CD8" w14:textId="77777777" w:rsidR="0016440C" w:rsidRDefault="0016440C" w:rsidP="00B21F80">
            <w:pPr>
              <w:pStyle w:val="TableParagraph"/>
              <w:spacing w:before="1"/>
              <w:ind w:left="149"/>
              <w:rPr>
                <w:sz w:val="24"/>
              </w:rPr>
            </w:pPr>
            <w:r>
              <w:rPr>
                <w:sz w:val="24"/>
              </w:rPr>
              <w:t>January</w:t>
            </w:r>
            <w:r>
              <w:rPr>
                <w:spacing w:val="-4"/>
                <w:sz w:val="24"/>
              </w:rPr>
              <w:t xml:space="preserve"> </w:t>
            </w:r>
            <w:r>
              <w:rPr>
                <w:sz w:val="24"/>
              </w:rPr>
              <w:t>1,</w:t>
            </w:r>
            <w:r>
              <w:rPr>
                <w:spacing w:val="-4"/>
                <w:sz w:val="24"/>
              </w:rPr>
              <w:t xml:space="preserve"> 2028</w:t>
            </w:r>
          </w:p>
        </w:tc>
      </w:tr>
      <w:tr w:rsidR="0016440C" w14:paraId="76E72158" w14:textId="77777777" w:rsidTr="00B21F80">
        <w:trPr>
          <w:trHeight w:val="551"/>
        </w:trPr>
        <w:tc>
          <w:tcPr>
            <w:tcW w:w="1860" w:type="dxa"/>
          </w:tcPr>
          <w:p w14:paraId="5D928D50" w14:textId="77777777" w:rsidR="0016440C" w:rsidRDefault="0016440C" w:rsidP="00B21F80">
            <w:pPr>
              <w:pStyle w:val="TableParagraph"/>
              <w:spacing w:line="272" w:lineRule="exact"/>
              <w:ind w:left="149"/>
              <w:rPr>
                <w:sz w:val="24"/>
              </w:rPr>
            </w:pPr>
            <w:r>
              <w:rPr>
                <w:spacing w:val="-2"/>
                <w:sz w:val="24"/>
              </w:rPr>
              <w:t>Progress</w:t>
            </w:r>
          </w:p>
          <w:p w14:paraId="5A441239" w14:textId="77777777" w:rsidR="0016440C" w:rsidRDefault="0016440C" w:rsidP="00B21F80">
            <w:pPr>
              <w:pStyle w:val="TableParagraph"/>
              <w:spacing w:line="259" w:lineRule="exact"/>
              <w:ind w:left="149"/>
              <w:rPr>
                <w:sz w:val="24"/>
              </w:rPr>
            </w:pPr>
            <w:r>
              <w:rPr>
                <w:spacing w:val="-2"/>
                <w:sz w:val="24"/>
              </w:rPr>
              <w:t>reports</w:t>
            </w:r>
          </w:p>
        </w:tc>
        <w:tc>
          <w:tcPr>
            <w:tcW w:w="1860" w:type="dxa"/>
          </w:tcPr>
          <w:p w14:paraId="007BFE96" w14:textId="77777777" w:rsidR="0016440C" w:rsidRDefault="0016440C" w:rsidP="00B21F80">
            <w:pPr>
              <w:pStyle w:val="TableParagraph"/>
              <w:spacing w:line="272" w:lineRule="exact"/>
              <w:ind w:left="149"/>
              <w:rPr>
                <w:sz w:val="24"/>
              </w:rPr>
            </w:pPr>
            <w:r>
              <w:rPr>
                <w:spacing w:val="-2"/>
                <w:sz w:val="24"/>
              </w:rPr>
              <w:t>Due</w:t>
            </w:r>
            <w:r>
              <w:rPr>
                <w:spacing w:val="-9"/>
                <w:sz w:val="24"/>
              </w:rPr>
              <w:t xml:space="preserve"> </w:t>
            </w:r>
            <w:r>
              <w:rPr>
                <w:spacing w:val="-2"/>
                <w:sz w:val="24"/>
              </w:rPr>
              <w:t>every</w:t>
            </w:r>
            <w:r>
              <w:rPr>
                <w:spacing w:val="-8"/>
                <w:sz w:val="24"/>
              </w:rPr>
              <w:t xml:space="preserve"> </w:t>
            </w:r>
            <w:r>
              <w:rPr>
                <w:spacing w:val="-5"/>
                <w:sz w:val="24"/>
              </w:rPr>
              <w:t>six</w:t>
            </w:r>
          </w:p>
          <w:p w14:paraId="2FE266DB" w14:textId="77777777" w:rsidR="0016440C" w:rsidRDefault="0016440C" w:rsidP="00B21F80">
            <w:pPr>
              <w:pStyle w:val="TableParagraph"/>
              <w:spacing w:line="259" w:lineRule="exact"/>
              <w:ind w:left="149"/>
              <w:rPr>
                <w:sz w:val="24"/>
              </w:rPr>
            </w:pPr>
            <w:r>
              <w:rPr>
                <w:spacing w:val="-2"/>
                <w:sz w:val="24"/>
              </w:rPr>
              <w:t>months</w:t>
            </w:r>
          </w:p>
        </w:tc>
        <w:tc>
          <w:tcPr>
            <w:tcW w:w="1860" w:type="dxa"/>
          </w:tcPr>
          <w:p w14:paraId="1B90B967" w14:textId="77777777" w:rsidR="0016440C" w:rsidRDefault="0016440C" w:rsidP="00B21F80">
            <w:pPr>
              <w:pStyle w:val="TableParagraph"/>
              <w:spacing w:line="272" w:lineRule="exact"/>
              <w:ind w:left="149"/>
              <w:rPr>
                <w:sz w:val="24"/>
              </w:rPr>
            </w:pPr>
            <w:r>
              <w:rPr>
                <w:spacing w:val="-2"/>
                <w:sz w:val="24"/>
              </w:rPr>
              <w:t>Due</w:t>
            </w:r>
            <w:r>
              <w:rPr>
                <w:spacing w:val="-9"/>
                <w:sz w:val="24"/>
              </w:rPr>
              <w:t xml:space="preserve"> </w:t>
            </w:r>
            <w:r>
              <w:rPr>
                <w:spacing w:val="-2"/>
                <w:sz w:val="24"/>
              </w:rPr>
              <w:t>every</w:t>
            </w:r>
            <w:r>
              <w:rPr>
                <w:spacing w:val="-8"/>
                <w:sz w:val="24"/>
              </w:rPr>
              <w:t xml:space="preserve"> </w:t>
            </w:r>
            <w:r>
              <w:rPr>
                <w:spacing w:val="-5"/>
                <w:sz w:val="24"/>
              </w:rPr>
              <w:t>six</w:t>
            </w:r>
          </w:p>
          <w:p w14:paraId="1A255B3B" w14:textId="77777777" w:rsidR="0016440C" w:rsidRDefault="0016440C" w:rsidP="00B21F80">
            <w:pPr>
              <w:pStyle w:val="TableParagraph"/>
              <w:spacing w:line="259" w:lineRule="exact"/>
              <w:ind w:left="149"/>
              <w:rPr>
                <w:sz w:val="24"/>
              </w:rPr>
            </w:pPr>
            <w:r>
              <w:rPr>
                <w:spacing w:val="-2"/>
                <w:sz w:val="24"/>
              </w:rPr>
              <w:t>months</w:t>
            </w:r>
          </w:p>
        </w:tc>
        <w:tc>
          <w:tcPr>
            <w:tcW w:w="1860" w:type="dxa"/>
          </w:tcPr>
          <w:p w14:paraId="2629A81C" w14:textId="77777777" w:rsidR="0016440C" w:rsidRDefault="0016440C" w:rsidP="00B21F80">
            <w:pPr>
              <w:pStyle w:val="TableParagraph"/>
              <w:spacing w:line="272" w:lineRule="exact"/>
              <w:ind w:left="149"/>
              <w:rPr>
                <w:sz w:val="24"/>
              </w:rPr>
            </w:pPr>
            <w:r>
              <w:rPr>
                <w:spacing w:val="-2"/>
                <w:sz w:val="24"/>
              </w:rPr>
              <w:t>Due</w:t>
            </w:r>
            <w:r>
              <w:rPr>
                <w:spacing w:val="-9"/>
                <w:sz w:val="24"/>
              </w:rPr>
              <w:t xml:space="preserve"> </w:t>
            </w:r>
            <w:r>
              <w:rPr>
                <w:spacing w:val="-2"/>
                <w:sz w:val="24"/>
              </w:rPr>
              <w:t>every</w:t>
            </w:r>
            <w:r>
              <w:rPr>
                <w:spacing w:val="-8"/>
                <w:sz w:val="24"/>
              </w:rPr>
              <w:t xml:space="preserve"> </w:t>
            </w:r>
            <w:r>
              <w:rPr>
                <w:spacing w:val="-5"/>
                <w:sz w:val="24"/>
              </w:rPr>
              <w:t>six</w:t>
            </w:r>
          </w:p>
          <w:p w14:paraId="272308D0" w14:textId="77777777" w:rsidR="0016440C" w:rsidRDefault="0016440C" w:rsidP="00B21F80">
            <w:pPr>
              <w:pStyle w:val="TableParagraph"/>
              <w:spacing w:line="259" w:lineRule="exact"/>
              <w:ind w:left="149"/>
              <w:rPr>
                <w:sz w:val="24"/>
              </w:rPr>
            </w:pPr>
            <w:r>
              <w:rPr>
                <w:spacing w:val="-2"/>
                <w:sz w:val="24"/>
              </w:rPr>
              <w:t>months</w:t>
            </w:r>
          </w:p>
        </w:tc>
        <w:tc>
          <w:tcPr>
            <w:tcW w:w="1891" w:type="dxa"/>
          </w:tcPr>
          <w:p w14:paraId="0615CC1A" w14:textId="77777777" w:rsidR="0016440C" w:rsidRDefault="0016440C" w:rsidP="00B21F80">
            <w:pPr>
              <w:pStyle w:val="TableParagraph"/>
              <w:spacing w:line="272" w:lineRule="exact"/>
              <w:ind w:left="149"/>
              <w:rPr>
                <w:sz w:val="24"/>
              </w:rPr>
            </w:pPr>
            <w:r>
              <w:rPr>
                <w:spacing w:val="-2"/>
                <w:sz w:val="24"/>
              </w:rPr>
              <w:t>Due</w:t>
            </w:r>
            <w:r>
              <w:rPr>
                <w:spacing w:val="-9"/>
                <w:sz w:val="24"/>
              </w:rPr>
              <w:t xml:space="preserve"> </w:t>
            </w:r>
            <w:r>
              <w:rPr>
                <w:spacing w:val="-2"/>
                <w:sz w:val="24"/>
              </w:rPr>
              <w:t>every</w:t>
            </w:r>
            <w:r>
              <w:rPr>
                <w:spacing w:val="-8"/>
                <w:sz w:val="24"/>
              </w:rPr>
              <w:t xml:space="preserve"> </w:t>
            </w:r>
            <w:r>
              <w:rPr>
                <w:spacing w:val="-5"/>
                <w:sz w:val="24"/>
              </w:rPr>
              <w:t>six</w:t>
            </w:r>
          </w:p>
          <w:p w14:paraId="0D43A394" w14:textId="77777777" w:rsidR="0016440C" w:rsidRDefault="0016440C" w:rsidP="00B21F80">
            <w:pPr>
              <w:pStyle w:val="TableParagraph"/>
              <w:spacing w:line="259" w:lineRule="exact"/>
              <w:ind w:left="149"/>
              <w:rPr>
                <w:sz w:val="24"/>
              </w:rPr>
            </w:pPr>
            <w:r>
              <w:rPr>
                <w:spacing w:val="-2"/>
                <w:sz w:val="24"/>
              </w:rPr>
              <w:t>months</w:t>
            </w:r>
          </w:p>
        </w:tc>
      </w:tr>
      <w:tr w:rsidR="0016440C" w14:paraId="031CAC20" w14:textId="77777777" w:rsidTr="00B21F80">
        <w:trPr>
          <w:trHeight w:val="1104"/>
        </w:trPr>
        <w:tc>
          <w:tcPr>
            <w:tcW w:w="1860" w:type="dxa"/>
          </w:tcPr>
          <w:p w14:paraId="1BF7147C" w14:textId="77777777" w:rsidR="0016440C" w:rsidRDefault="0016440C" w:rsidP="00B21F80">
            <w:pPr>
              <w:pStyle w:val="TableParagraph"/>
              <w:spacing w:line="276" w:lineRule="exact"/>
              <w:ind w:left="149" w:right="202"/>
              <w:rPr>
                <w:sz w:val="24"/>
              </w:rPr>
            </w:pPr>
            <w:r>
              <w:rPr>
                <w:spacing w:val="-2"/>
                <w:sz w:val="24"/>
              </w:rPr>
              <w:t xml:space="preserve">Candidates </w:t>
            </w:r>
            <w:r>
              <w:rPr>
                <w:sz w:val="24"/>
              </w:rPr>
              <w:t>must</w:t>
            </w:r>
            <w:r>
              <w:rPr>
                <w:spacing w:val="-11"/>
                <w:sz w:val="24"/>
              </w:rPr>
              <w:t xml:space="preserve"> </w:t>
            </w:r>
            <w:r>
              <w:rPr>
                <w:sz w:val="24"/>
              </w:rPr>
              <w:t>pass</w:t>
            </w:r>
            <w:r>
              <w:rPr>
                <w:spacing w:val="-11"/>
                <w:sz w:val="24"/>
              </w:rPr>
              <w:t xml:space="preserve"> </w:t>
            </w:r>
            <w:r>
              <w:rPr>
                <w:sz w:val="24"/>
              </w:rPr>
              <w:t xml:space="preserve">all </w:t>
            </w:r>
            <w:r>
              <w:rPr>
                <w:spacing w:val="-2"/>
                <w:sz w:val="24"/>
              </w:rPr>
              <w:t xml:space="preserve">required </w:t>
            </w:r>
            <w:r>
              <w:rPr>
                <w:spacing w:val="-4"/>
                <w:sz w:val="24"/>
              </w:rPr>
              <w:t>examinations</w:t>
            </w:r>
          </w:p>
        </w:tc>
        <w:tc>
          <w:tcPr>
            <w:tcW w:w="1860" w:type="dxa"/>
          </w:tcPr>
          <w:p w14:paraId="70D99D4E" w14:textId="77777777" w:rsidR="0016440C" w:rsidRDefault="0016440C" w:rsidP="00B21F80">
            <w:pPr>
              <w:pStyle w:val="TableParagraph"/>
              <w:spacing w:before="1"/>
              <w:ind w:left="149"/>
              <w:rPr>
                <w:sz w:val="24"/>
              </w:rPr>
            </w:pPr>
            <w:r>
              <w:rPr>
                <w:sz w:val="24"/>
              </w:rPr>
              <w:t xml:space="preserve">No later than </w:t>
            </w:r>
            <w:r>
              <w:rPr>
                <w:spacing w:val="-2"/>
                <w:sz w:val="24"/>
              </w:rPr>
              <w:t>December</w:t>
            </w:r>
            <w:r>
              <w:rPr>
                <w:spacing w:val="-16"/>
                <w:sz w:val="24"/>
              </w:rPr>
              <w:t xml:space="preserve"> </w:t>
            </w:r>
            <w:r>
              <w:rPr>
                <w:spacing w:val="-2"/>
                <w:sz w:val="24"/>
              </w:rPr>
              <w:t>2026</w:t>
            </w:r>
          </w:p>
        </w:tc>
        <w:tc>
          <w:tcPr>
            <w:tcW w:w="1860" w:type="dxa"/>
          </w:tcPr>
          <w:p w14:paraId="6774A561" w14:textId="77777777" w:rsidR="0016440C" w:rsidRDefault="0016440C" w:rsidP="00B21F80">
            <w:pPr>
              <w:pStyle w:val="TableParagraph"/>
              <w:spacing w:before="1"/>
              <w:ind w:left="149"/>
              <w:rPr>
                <w:sz w:val="24"/>
              </w:rPr>
            </w:pPr>
            <w:r>
              <w:rPr>
                <w:sz w:val="24"/>
              </w:rPr>
              <w:t xml:space="preserve">No later than </w:t>
            </w:r>
            <w:r>
              <w:rPr>
                <w:spacing w:val="-2"/>
                <w:sz w:val="24"/>
              </w:rPr>
              <w:t>December</w:t>
            </w:r>
            <w:r>
              <w:rPr>
                <w:spacing w:val="-16"/>
                <w:sz w:val="24"/>
              </w:rPr>
              <w:t xml:space="preserve"> </w:t>
            </w:r>
            <w:r>
              <w:rPr>
                <w:spacing w:val="-2"/>
                <w:sz w:val="24"/>
              </w:rPr>
              <w:t>2027</w:t>
            </w:r>
          </w:p>
        </w:tc>
        <w:tc>
          <w:tcPr>
            <w:tcW w:w="1860" w:type="dxa"/>
          </w:tcPr>
          <w:p w14:paraId="00F977BF" w14:textId="77777777" w:rsidR="0016440C" w:rsidRDefault="0016440C" w:rsidP="00B21F80">
            <w:pPr>
              <w:pStyle w:val="TableParagraph"/>
              <w:spacing w:before="1"/>
              <w:ind w:left="149"/>
              <w:rPr>
                <w:sz w:val="24"/>
              </w:rPr>
            </w:pPr>
            <w:r>
              <w:rPr>
                <w:sz w:val="24"/>
              </w:rPr>
              <w:t xml:space="preserve">No later than </w:t>
            </w:r>
            <w:r>
              <w:rPr>
                <w:spacing w:val="-2"/>
                <w:sz w:val="24"/>
              </w:rPr>
              <w:t>December</w:t>
            </w:r>
            <w:r>
              <w:rPr>
                <w:spacing w:val="-16"/>
                <w:sz w:val="24"/>
              </w:rPr>
              <w:t xml:space="preserve"> </w:t>
            </w:r>
            <w:r>
              <w:rPr>
                <w:spacing w:val="-2"/>
                <w:sz w:val="24"/>
              </w:rPr>
              <w:t>2028</w:t>
            </w:r>
          </w:p>
        </w:tc>
        <w:tc>
          <w:tcPr>
            <w:tcW w:w="1891" w:type="dxa"/>
          </w:tcPr>
          <w:p w14:paraId="7D739760" w14:textId="77777777" w:rsidR="0016440C" w:rsidRDefault="0016440C" w:rsidP="00B21F80">
            <w:pPr>
              <w:pStyle w:val="TableParagraph"/>
              <w:spacing w:before="1"/>
              <w:ind w:left="149" w:right="62"/>
              <w:rPr>
                <w:sz w:val="24"/>
              </w:rPr>
            </w:pPr>
            <w:r>
              <w:rPr>
                <w:sz w:val="24"/>
              </w:rPr>
              <w:t xml:space="preserve">No later than </w:t>
            </w:r>
            <w:r>
              <w:rPr>
                <w:spacing w:val="-2"/>
                <w:sz w:val="24"/>
              </w:rPr>
              <w:t>June</w:t>
            </w:r>
            <w:r>
              <w:rPr>
                <w:spacing w:val="-16"/>
                <w:sz w:val="24"/>
              </w:rPr>
              <w:t xml:space="preserve"> </w:t>
            </w:r>
            <w:r>
              <w:rPr>
                <w:spacing w:val="-2"/>
                <w:sz w:val="24"/>
              </w:rPr>
              <w:t>2029</w:t>
            </w:r>
            <w:r>
              <w:rPr>
                <w:spacing w:val="-16"/>
                <w:sz w:val="24"/>
              </w:rPr>
              <w:t xml:space="preserve"> </w:t>
            </w:r>
            <w:r>
              <w:rPr>
                <w:spacing w:val="-2"/>
                <w:sz w:val="24"/>
              </w:rPr>
              <w:t>(last</w:t>
            </w:r>
          </w:p>
          <w:p w14:paraId="56833888" w14:textId="77777777" w:rsidR="0016440C" w:rsidRPr="0016440C" w:rsidRDefault="0016440C" w:rsidP="00B21F80">
            <w:pPr>
              <w:pStyle w:val="TableParagraph"/>
              <w:spacing w:line="270" w:lineRule="atLeast"/>
              <w:ind w:left="149"/>
            </w:pPr>
            <w:r>
              <w:rPr>
                <w:spacing w:val="-2"/>
                <w:sz w:val="24"/>
              </w:rPr>
              <w:t>cohort</w:t>
            </w:r>
            <w:r>
              <w:rPr>
                <w:spacing w:val="-18"/>
                <w:sz w:val="24"/>
              </w:rPr>
              <w:t xml:space="preserve"> </w:t>
            </w:r>
            <w:r>
              <w:rPr>
                <w:spacing w:val="-2"/>
                <w:sz w:val="24"/>
              </w:rPr>
              <w:t>has</w:t>
            </w:r>
            <w:r>
              <w:rPr>
                <w:spacing w:val="-16"/>
                <w:sz w:val="24"/>
              </w:rPr>
              <w:t xml:space="preserve"> </w:t>
            </w:r>
            <w:r>
              <w:rPr>
                <w:spacing w:val="-2"/>
                <w:sz w:val="24"/>
              </w:rPr>
              <w:t>18 months)</w:t>
            </w:r>
          </w:p>
        </w:tc>
      </w:tr>
    </w:tbl>
    <w:p w14:paraId="7719DAEE" w14:textId="77777777" w:rsidR="0016440C" w:rsidRDefault="0016440C">
      <w:pPr>
        <w:spacing w:line="270" w:lineRule="atLeast"/>
        <w:rPr>
          <w:sz w:val="24"/>
        </w:rPr>
      </w:pPr>
    </w:p>
    <w:p w14:paraId="5A13C67D" w14:textId="77777777" w:rsidR="0016440C" w:rsidRDefault="0016440C">
      <w:pPr>
        <w:spacing w:line="270" w:lineRule="atLeast"/>
        <w:rPr>
          <w:sz w:val="24"/>
        </w:rPr>
        <w:sectPr w:rsidR="0016440C" w:rsidSect="0016440C">
          <w:footerReference w:type="default" r:id="rId10"/>
          <w:pgSz w:w="12240" w:h="15840"/>
          <w:pgMar w:top="720" w:right="1440" w:bottom="720" w:left="1440" w:header="576" w:footer="576" w:gutter="0"/>
          <w:cols w:space="720"/>
          <w:docGrid w:linePitch="299"/>
        </w:sectPr>
      </w:pPr>
    </w:p>
    <w:p w14:paraId="43B29CA6" w14:textId="77777777" w:rsidR="00AE1391" w:rsidRPr="009A43F4" w:rsidRDefault="00AD0E2C" w:rsidP="009A43F4">
      <w:pPr>
        <w:pStyle w:val="Heading1"/>
        <w:spacing w:before="202"/>
        <w:rPr>
          <w:rFonts w:ascii="Times New Roman" w:eastAsia="Times New Roman" w:hAnsi="Times New Roman" w:cs="Times New Roman"/>
        </w:rPr>
      </w:pPr>
      <w:bookmarkStart w:id="4" w:name="Expectations_of_Participating_Courts"/>
      <w:bookmarkEnd w:id="4"/>
      <w:r w:rsidRPr="009A43F4">
        <w:rPr>
          <w:rFonts w:ascii="Times New Roman" w:eastAsia="Times New Roman" w:hAnsi="Times New Roman" w:cs="Times New Roman"/>
        </w:rPr>
        <w:lastRenderedPageBreak/>
        <w:t>Expectations of Participating Courts</w:t>
      </w:r>
    </w:p>
    <w:p w14:paraId="36307415" w14:textId="77777777" w:rsidR="00AE1391" w:rsidRDefault="00AD0E2C">
      <w:pPr>
        <w:pStyle w:val="BodyText"/>
        <w:spacing w:before="82" w:line="261" w:lineRule="auto"/>
        <w:ind w:left="118" w:right="412"/>
      </w:pPr>
      <w:r>
        <w:t>Participating</w:t>
      </w:r>
      <w:r>
        <w:rPr>
          <w:spacing w:val="-6"/>
        </w:rPr>
        <w:t xml:space="preserve"> </w:t>
      </w:r>
      <w:r>
        <w:t>courts</w:t>
      </w:r>
      <w:r>
        <w:rPr>
          <w:spacing w:val="-5"/>
        </w:rPr>
        <w:t xml:space="preserve"> </w:t>
      </w:r>
      <w:r>
        <w:t>will</w:t>
      </w:r>
      <w:r>
        <w:rPr>
          <w:spacing w:val="-7"/>
        </w:rPr>
        <w:t xml:space="preserve"> </w:t>
      </w:r>
      <w:r>
        <w:t>be</w:t>
      </w:r>
      <w:r>
        <w:rPr>
          <w:spacing w:val="-6"/>
        </w:rPr>
        <w:t xml:space="preserve"> </w:t>
      </w:r>
      <w:r>
        <w:t>expected</w:t>
      </w:r>
      <w:r>
        <w:rPr>
          <w:spacing w:val="-6"/>
        </w:rPr>
        <w:t xml:space="preserve"> </w:t>
      </w:r>
      <w:r>
        <w:t>to</w:t>
      </w:r>
      <w:r>
        <w:rPr>
          <w:spacing w:val="-5"/>
        </w:rPr>
        <w:t xml:space="preserve"> </w:t>
      </w:r>
      <w:r>
        <w:t>take</w:t>
      </w:r>
      <w:r>
        <w:rPr>
          <w:spacing w:val="-6"/>
        </w:rPr>
        <w:t xml:space="preserve"> </w:t>
      </w:r>
      <w:r>
        <w:t>an</w:t>
      </w:r>
      <w:r>
        <w:rPr>
          <w:spacing w:val="-4"/>
        </w:rPr>
        <w:t xml:space="preserve"> </w:t>
      </w:r>
      <w:r>
        <w:t>active</w:t>
      </w:r>
      <w:r>
        <w:rPr>
          <w:spacing w:val="-6"/>
        </w:rPr>
        <w:t xml:space="preserve"> </w:t>
      </w:r>
      <w:r>
        <w:t>role</w:t>
      </w:r>
      <w:r>
        <w:rPr>
          <w:spacing w:val="-6"/>
        </w:rPr>
        <w:t xml:space="preserve"> </w:t>
      </w:r>
      <w:r>
        <w:t>in</w:t>
      </w:r>
      <w:r>
        <w:rPr>
          <w:spacing w:val="-5"/>
        </w:rPr>
        <w:t xml:space="preserve"> </w:t>
      </w:r>
      <w:r>
        <w:t>supporting</w:t>
      </w:r>
      <w:r>
        <w:rPr>
          <w:spacing w:val="-5"/>
        </w:rPr>
        <w:t xml:space="preserve"> </w:t>
      </w:r>
      <w:r>
        <w:t>the</w:t>
      </w:r>
      <w:r>
        <w:rPr>
          <w:spacing w:val="-6"/>
        </w:rPr>
        <w:t xml:space="preserve"> </w:t>
      </w:r>
      <w:r>
        <w:t>program</w:t>
      </w:r>
      <w:r>
        <w:rPr>
          <w:spacing w:val="-4"/>
        </w:rPr>
        <w:t xml:space="preserve"> </w:t>
      </w:r>
      <w:r>
        <w:t>participants as</w:t>
      </w:r>
      <w:r>
        <w:rPr>
          <w:spacing w:val="-6"/>
        </w:rPr>
        <w:t xml:space="preserve"> </w:t>
      </w:r>
      <w:r>
        <w:t>they</w:t>
      </w:r>
      <w:r>
        <w:rPr>
          <w:spacing w:val="-6"/>
        </w:rPr>
        <w:t xml:space="preserve"> </w:t>
      </w:r>
      <w:r>
        <w:t>work</w:t>
      </w:r>
      <w:r>
        <w:rPr>
          <w:spacing w:val="-6"/>
        </w:rPr>
        <w:t xml:space="preserve"> </w:t>
      </w:r>
      <w:r>
        <w:t>toward</w:t>
      </w:r>
      <w:r>
        <w:rPr>
          <w:spacing w:val="-6"/>
        </w:rPr>
        <w:t xml:space="preserve"> </w:t>
      </w:r>
      <w:r>
        <w:t>becoming</w:t>
      </w:r>
      <w:r>
        <w:rPr>
          <w:spacing w:val="-6"/>
        </w:rPr>
        <w:t xml:space="preserve"> </w:t>
      </w:r>
      <w:r>
        <w:t>certified.</w:t>
      </w:r>
      <w:r>
        <w:rPr>
          <w:spacing w:val="-11"/>
        </w:rPr>
        <w:t xml:space="preserve"> </w:t>
      </w:r>
      <w:r>
        <w:t>This</w:t>
      </w:r>
      <w:r>
        <w:rPr>
          <w:spacing w:val="-6"/>
        </w:rPr>
        <w:t xml:space="preserve"> </w:t>
      </w:r>
      <w:r>
        <w:t>support</w:t>
      </w:r>
      <w:r>
        <w:rPr>
          <w:spacing w:val="-6"/>
        </w:rPr>
        <w:t xml:space="preserve"> </w:t>
      </w:r>
      <w:r>
        <w:t>may</w:t>
      </w:r>
      <w:r>
        <w:rPr>
          <w:spacing w:val="-6"/>
        </w:rPr>
        <w:t xml:space="preserve"> </w:t>
      </w:r>
      <w:r>
        <w:t>take</w:t>
      </w:r>
      <w:r>
        <w:rPr>
          <w:spacing w:val="-6"/>
        </w:rPr>
        <w:t xml:space="preserve"> </w:t>
      </w:r>
      <w:r>
        <w:t>different</w:t>
      </w:r>
      <w:r>
        <w:rPr>
          <w:spacing w:val="-6"/>
        </w:rPr>
        <w:t xml:space="preserve"> </w:t>
      </w:r>
      <w:r>
        <w:t>forms,</w:t>
      </w:r>
      <w:r>
        <w:rPr>
          <w:spacing w:val="-6"/>
        </w:rPr>
        <w:t xml:space="preserve"> </w:t>
      </w:r>
      <w:r>
        <w:t>to</w:t>
      </w:r>
      <w:r>
        <w:rPr>
          <w:spacing w:val="-6"/>
        </w:rPr>
        <w:t xml:space="preserve"> </w:t>
      </w:r>
      <w:r>
        <w:t>be</w:t>
      </w:r>
      <w:r>
        <w:rPr>
          <w:spacing w:val="-7"/>
        </w:rPr>
        <w:t xml:space="preserve"> </w:t>
      </w:r>
      <w:r>
        <w:t>determined by the court: mentoring, shadowing other interpreters, on-the-job training, providing training or reading materials or suggestions for self-directed study, and communicating to pilot program participants about training or volunteer opportunities. Specific responsibilities and expectations for court personnel during the pilot program will be shared, with their ongoing input and collaboration, as program processes and procedures are developed.</w:t>
      </w:r>
    </w:p>
    <w:p w14:paraId="7BE2130E" w14:textId="77777777" w:rsidR="00AE1391" w:rsidRPr="009A43F4" w:rsidRDefault="00AD0E2C" w:rsidP="009A43F4">
      <w:pPr>
        <w:pStyle w:val="Heading1"/>
        <w:spacing w:before="202"/>
        <w:rPr>
          <w:rFonts w:ascii="Times New Roman" w:eastAsia="Times New Roman" w:hAnsi="Times New Roman" w:cs="Times New Roman"/>
        </w:rPr>
      </w:pPr>
      <w:bookmarkStart w:id="5" w:name="Judicial_Council_Role_in_the_Pilot"/>
      <w:bookmarkEnd w:id="5"/>
      <w:r w:rsidRPr="009A43F4">
        <w:rPr>
          <w:rFonts w:ascii="Times New Roman" w:eastAsia="Times New Roman" w:hAnsi="Times New Roman" w:cs="Times New Roman"/>
        </w:rPr>
        <w:t>Judicial Council Role in the Pilot</w:t>
      </w:r>
    </w:p>
    <w:p w14:paraId="2B020097" w14:textId="77777777" w:rsidR="00AE1391" w:rsidRDefault="00AD0E2C">
      <w:pPr>
        <w:pStyle w:val="BodyText"/>
        <w:spacing w:before="84" w:line="261" w:lineRule="auto"/>
        <w:ind w:left="120" w:right="412"/>
      </w:pPr>
      <w:r>
        <w:t>The pilot will be administered by the Judicial Council’s Language Access Services Program in the Center for Families, Children &amp; the Courts. The Judicial Council will be responsible for overall</w:t>
      </w:r>
      <w:r>
        <w:rPr>
          <w:spacing w:val="-7"/>
        </w:rPr>
        <w:t xml:space="preserve"> </w:t>
      </w:r>
      <w:r>
        <w:t>administration</w:t>
      </w:r>
      <w:r>
        <w:rPr>
          <w:spacing w:val="-7"/>
        </w:rPr>
        <w:t xml:space="preserve"> </w:t>
      </w:r>
      <w:r>
        <w:t>of</w:t>
      </w:r>
      <w:r>
        <w:rPr>
          <w:spacing w:val="-8"/>
        </w:rPr>
        <w:t xml:space="preserve"> </w:t>
      </w:r>
      <w:r>
        <w:t>the</w:t>
      </w:r>
      <w:r>
        <w:rPr>
          <w:spacing w:val="-8"/>
        </w:rPr>
        <w:t xml:space="preserve"> </w:t>
      </w:r>
      <w:r>
        <w:t>program,</w:t>
      </w:r>
      <w:r>
        <w:rPr>
          <w:spacing w:val="-8"/>
        </w:rPr>
        <w:t xml:space="preserve"> </w:t>
      </w:r>
      <w:r>
        <w:t>management</w:t>
      </w:r>
      <w:r>
        <w:rPr>
          <w:spacing w:val="-6"/>
        </w:rPr>
        <w:t xml:space="preserve"> </w:t>
      </w:r>
      <w:r>
        <w:t>of</w:t>
      </w:r>
      <w:r>
        <w:rPr>
          <w:spacing w:val="-8"/>
        </w:rPr>
        <w:t xml:space="preserve"> </w:t>
      </w:r>
      <w:r>
        <w:t>budget,</w:t>
      </w:r>
      <w:r>
        <w:rPr>
          <w:spacing w:val="-8"/>
        </w:rPr>
        <w:t xml:space="preserve"> </w:t>
      </w:r>
      <w:r>
        <w:t>fee</w:t>
      </w:r>
      <w:r>
        <w:rPr>
          <w:spacing w:val="-7"/>
        </w:rPr>
        <w:t xml:space="preserve"> </w:t>
      </w:r>
      <w:r>
        <w:t>reimbursement,</w:t>
      </w:r>
      <w:r>
        <w:rPr>
          <w:spacing w:val="-8"/>
        </w:rPr>
        <w:t xml:space="preserve"> </w:t>
      </w:r>
      <w:r>
        <w:t>and</w:t>
      </w:r>
      <w:r>
        <w:rPr>
          <w:spacing w:val="-7"/>
        </w:rPr>
        <w:t xml:space="preserve"> </w:t>
      </w:r>
      <w:r>
        <w:t>collection of</w:t>
      </w:r>
      <w:r>
        <w:rPr>
          <w:spacing w:val="-1"/>
        </w:rPr>
        <w:t xml:space="preserve"> </w:t>
      </w:r>
      <w:r>
        <w:t>monies</w:t>
      </w:r>
      <w:r>
        <w:rPr>
          <w:spacing w:val="-1"/>
        </w:rPr>
        <w:t xml:space="preserve"> </w:t>
      </w:r>
      <w:r>
        <w:t>owed</w:t>
      </w:r>
      <w:r>
        <w:rPr>
          <w:spacing w:val="-1"/>
        </w:rPr>
        <w:t xml:space="preserve"> </w:t>
      </w:r>
      <w:r>
        <w:t>by</w:t>
      </w:r>
      <w:r>
        <w:rPr>
          <w:spacing w:val="-1"/>
        </w:rPr>
        <w:t xml:space="preserve"> </w:t>
      </w:r>
      <w:r>
        <w:t>participants</w:t>
      </w:r>
      <w:r>
        <w:rPr>
          <w:spacing w:val="-1"/>
        </w:rPr>
        <w:t xml:space="preserve"> </w:t>
      </w:r>
      <w:r>
        <w:t>who</w:t>
      </w:r>
      <w:r>
        <w:rPr>
          <w:spacing w:val="-1"/>
        </w:rPr>
        <w:t xml:space="preserve"> </w:t>
      </w:r>
      <w:r>
        <w:t>leave</w:t>
      </w:r>
      <w:r>
        <w:rPr>
          <w:spacing w:val="-2"/>
        </w:rPr>
        <w:t xml:space="preserve"> </w:t>
      </w:r>
      <w:r>
        <w:t>the</w:t>
      </w:r>
      <w:r>
        <w:rPr>
          <w:spacing w:val="-1"/>
        </w:rPr>
        <w:t xml:space="preserve"> </w:t>
      </w:r>
      <w:r>
        <w:t>program.</w:t>
      </w:r>
      <w:r>
        <w:rPr>
          <w:spacing w:val="-5"/>
        </w:rPr>
        <w:t xml:space="preserve"> </w:t>
      </w:r>
      <w:r>
        <w:t>The</w:t>
      </w:r>
      <w:r>
        <w:rPr>
          <w:spacing w:val="-2"/>
        </w:rPr>
        <w:t xml:space="preserve"> </w:t>
      </w:r>
      <w:r>
        <w:t>Judicial</w:t>
      </w:r>
      <w:r>
        <w:rPr>
          <w:spacing w:val="-1"/>
        </w:rPr>
        <w:t xml:space="preserve"> </w:t>
      </w:r>
      <w:r>
        <w:t>Council</w:t>
      </w:r>
      <w:r>
        <w:rPr>
          <w:spacing w:val="-1"/>
        </w:rPr>
        <w:t xml:space="preserve"> </w:t>
      </w:r>
      <w:r>
        <w:t>will</w:t>
      </w:r>
      <w:r>
        <w:rPr>
          <w:spacing w:val="-1"/>
        </w:rPr>
        <w:t xml:space="preserve"> </w:t>
      </w:r>
      <w:r>
        <w:t>also</w:t>
      </w:r>
      <w:r>
        <w:rPr>
          <w:spacing w:val="-1"/>
        </w:rPr>
        <w:t xml:space="preserve"> </w:t>
      </w:r>
      <w:r>
        <w:t>provide</w:t>
      </w:r>
      <w:r>
        <w:rPr>
          <w:spacing w:val="-1"/>
        </w:rPr>
        <w:t xml:space="preserve"> </w:t>
      </w:r>
      <w:r>
        <w:t>a recommended training plan and lists of resources, process applications, assist courts as needed with selecting applicants, and monitor participant progress.</w:t>
      </w:r>
    </w:p>
    <w:p w14:paraId="06DD681E" w14:textId="77777777" w:rsidR="00AE1391" w:rsidRPr="009A43F4" w:rsidRDefault="00AD0E2C" w:rsidP="009A43F4">
      <w:pPr>
        <w:pStyle w:val="Heading1"/>
        <w:spacing w:before="202"/>
        <w:rPr>
          <w:rFonts w:ascii="Times New Roman" w:eastAsia="Times New Roman" w:hAnsi="Times New Roman" w:cs="Times New Roman"/>
        </w:rPr>
      </w:pPr>
      <w:bookmarkStart w:id="6" w:name="Recommended_Training_and_Exam_Preparatio"/>
      <w:bookmarkEnd w:id="6"/>
      <w:r w:rsidRPr="009A43F4">
        <w:rPr>
          <w:rFonts w:ascii="Times New Roman" w:eastAsia="Times New Roman" w:hAnsi="Times New Roman" w:cs="Times New Roman"/>
        </w:rPr>
        <w:t>Recommended Training and Exam Preparation</w:t>
      </w:r>
    </w:p>
    <w:p w14:paraId="76EFF068" w14:textId="77777777" w:rsidR="00AE1391" w:rsidRPr="001C7E7C" w:rsidRDefault="00AD0E2C">
      <w:pPr>
        <w:pStyle w:val="BodyText"/>
        <w:spacing w:before="84"/>
        <w:ind w:left="120"/>
        <w:rPr>
          <w:b/>
          <w:bCs/>
          <w:i/>
          <w:iCs/>
          <w:spacing w:val="-2"/>
        </w:rPr>
      </w:pPr>
      <w:r w:rsidRPr="001C7E7C">
        <w:rPr>
          <w:b/>
          <w:bCs/>
          <w:i/>
          <w:iCs/>
        </w:rPr>
        <w:t>Required</w:t>
      </w:r>
      <w:r w:rsidRPr="001C7E7C">
        <w:rPr>
          <w:b/>
          <w:bCs/>
          <w:i/>
          <w:iCs/>
          <w:spacing w:val="-6"/>
        </w:rPr>
        <w:t xml:space="preserve"> </w:t>
      </w:r>
      <w:r w:rsidRPr="001C7E7C">
        <w:rPr>
          <w:b/>
          <w:bCs/>
          <w:i/>
          <w:iCs/>
        </w:rPr>
        <w:t>courses</w:t>
      </w:r>
      <w:r w:rsidRPr="001C7E7C">
        <w:rPr>
          <w:b/>
          <w:bCs/>
          <w:i/>
          <w:iCs/>
          <w:spacing w:val="-2"/>
        </w:rPr>
        <w:t xml:space="preserve"> </w:t>
      </w:r>
      <w:r w:rsidRPr="001C7E7C">
        <w:rPr>
          <w:b/>
          <w:bCs/>
          <w:i/>
          <w:iCs/>
        </w:rPr>
        <w:t>and</w:t>
      </w:r>
      <w:r w:rsidRPr="001C7E7C">
        <w:rPr>
          <w:b/>
          <w:bCs/>
          <w:i/>
          <w:iCs/>
          <w:spacing w:val="-4"/>
        </w:rPr>
        <w:t xml:space="preserve"> </w:t>
      </w:r>
      <w:r w:rsidRPr="001C7E7C">
        <w:rPr>
          <w:b/>
          <w:bCs/>
          <w:i/>
          <w:iCs/>
        </w:rPr>
        <w:t>topics</w:t>
      </w:r>
      <w:r w:rsidRPr="001C7E7C">
        <w:rPr>
          <w:b/>
          <w:bCs/>
          <w:i/>
          <w:iCs/>
          <w:spacing w:val="-2"/>
        </w:rPr>
        <w:t xml:space="preserve"> </w:t>
      </w:r>
      <w:r w:rsidRPr="001C7E7C">
        <w:rPr>
          <w:b/>
          <w:bCs/>
          <w:i/>
          <w:iCs/>
        </w:rPr>
        <w:t>will</w:t>
      </w:r>
      <w:r w:rsidRPr="001C7E7C">
        <w:rPr>
          <w:b/>
          <w:bCs/>
          <w:i/>
          <w:iCs/>
          <w:spacing w:val="-2"/>
        </w:rPr>
        <w:t xml:space="preserve"> include:</w:t>
      </w:r>
    </w:p>
    <w:p w14:paraId="22A8C163" w14:textId="77777777" w:rsidR="009A43F4" w:rsidRDefault="009A43F4">
      <w:pPr>
        <w:pStyle w:val="BodyText"/>
        <w:spacing w:before="84"/>
        <w:ind w:left="120"/>
        <w:rPr>
          <w:spacing w:val="-2"/>
        </w:rPr>
      </w:pPr>
    </w:p>
    <w:tbl>
      <w:tblPr>
        <w:tblStyle w:val="TableGrid"/>
        <w:tblW w:w="0" w:type="auto"/>
        <w:tblInd w:w="120" w:type="dxa"/>
        <w:tblLook w:val="04A0" w:firstRow="1" w:lastRow="0" w:firstColumn="1" w:lastColumn="0" w:noHBand="0" w:noVBand="1"/>
      </w:tblPr>
      <w:tblGrid>
        <w:gridCol w:w="454"/>
        <w:gridCol w:w="8776"/>
      </w:tblGrid>
      <w:tr w:rsidR="00AF65B4" w14:paraId="4D0E6B17" w14:textId="77777777" w:rsidTr="00AF65B4">
        <w:sdt>
          <w:sdtPr>
            <w:rPr>
              <w:spacing w:val="-2"/>
            </w:rPr>
            <w:id w:val="-1334381595"/>
            <w14:checkbox>
              <w14:checked w14:val="0"/>
              <w14:checkedState w14:val="2612" w14:font="MS Gothic"/>
              <w14:uncheckedState w14:val="2610" w14:font="MS Gothic"/>
            </w14:checkbox>
          </w:sdtPr>
          <w:sdtEndPr/>
          <w:sdtContent>
            <w:tc>
              <w:tcPr>
                <w:tcW w:w="454" w:type="dxa"/>
              </w:tcPr>
              <w:p w14:paraId="64C965D5" w14:textId="09E0E9A7" w:rsidR="00AF65B4" w:rsidRDefault="00AF65B4" w:rsidP="00AF65B4">
                <w:pPr>
                  <w:pStyle w:val="BodyText"/>
                  <w:spacing w:before="84"/>
                  <w:rPr>
                    <w:spacing w:val="-2"/>
                  </w:rPr>
                </w:pPr>
                <w:r>
                  <w:rPr>
                    <w:rFonts w:ascii="MS Gothic" w:eastAsia="MS Gothic" w:hAnsi="MS Gothic" w:hint="eastAsia"/>
                    <w:spacing w:val="-2"/>
                  </w:rPr>
                  <w:t>☐</w:t>
                </w:r>
              </w:p>
            </w:tc>
          </w:sdtContent>
        </w:sdt>
        <w:tc>
          <w:tcPr>
            <w:tcW w:w="9002" w:type="dxa"/>
          </w:tcPr>
          <w:p w14:paraId="1D547B64" w14:textId="4DAB3DAD" w:rsidR="00AF65B4" w:rsidRDefault="00AF65B4" w:rsidP="00AF65B4">
            <w:pPr>
              <w:pStyle w:val="BodyText"/>
              <w:spacing w:before="84"/>
              <w:rPr>
                <w:spacing w:val="-2"/>
              </w:rPr>
            </w:pPr>
            <w:r>
              <w:t>Introduction</w:t>
            </w:r>
            <w:r>
              <w:rPr>
                <w:spacing w:val="-9"/>
              </w:rPr>
              <w:t xml:space="preserve"> </w:t>
            </w:r>
            <w:r>
              <w:t>to</w:t>
            </w:r>
            <w:r>
              <w:rPr>
                <w:spacing w:val="-4"/>
              </w:rPr>
              <w:t xml:space="preserve"> </w:t>
            </w:r>
            <w:r>
              <w:t>Court</w:t>
            </w:r>
            <w:r>
              <w:rPr>
                <w:spacing w:val="-2"/>
              </w:rPr>
              <w:t xml:space="preserve"> </w:t>
            </w:r>
            <w:r>
              <w:t>Interpreting</w:t>
            </w:r>
            <w:r>
              <w:rPr>
                <w:spacing w:val="-4"/>
              </w:rPr>
              <w:t xml:space="preserve"> </w:t>
            </w:r>
            <w:r>
              <w:t>&amp;</w:t>
            </w:r>
            <w:r>
              <w:rPr>
                <w:spacing w:val="-5"/>
              </w:rPr>
              <w:t xml:space="preserve"> </w:t>
            </w:r>
            <w:r>
              <w:t>Fundamentals</w:t>
            </w:r>
            <w:r>
              <w:rPr>
                <w:spacing w:val="-3"/>
              </w:rPr>
              <w:t xml:space="preserve"> </w:t>
            </w:r>
            <w:r>
              <w:t>of</w:t>
            </w:r>
            <w:r>
              <w:rPr>
                <w:spacing w:val="-5"/>
              </w:rPr>
              <w:t xml:space="preserve"> </w:t>
            </w:r>
            <w:r>
              <w:t>Legal</w:t>
            </w:r>
            <w:r>
              <w:rPr>
                <w:spacing w:val="-2"/>
              </w:rPr>
              <w:t xml:space="preserve"> Interpreting</w:t>
            </w:r>
          </w:p>
        </w:tc>
      </w:tr>
      <w:tr w:rsidR="00AF65B4" w14:paraId="7A3366E0" w14:textId="77777777" w:rsidTr="00AF65B4">
        <w:sdt>
          <w:sdtPr>
            <w:rPr>
              <w:spacing w:val="-2"/>
            </w:rPr>
            <w:id w:val="1903255184"/>
            <w14:checkbox>
              <w14:checked w14:val="0"/>
              <w14:checkedState w14:val="2612" w14:font="MS Gothic"/>
              <w14:uncheckedState w14:val="2610" w14:font="MS Gothic"/>
            </w14:checkbox>
          </w:sdtPr>
          <w:sdtEndPr/>
          <w:sdtContent>
            <w:tc>
              <w:tcPr>
                <w:tcW w:w="454" w:type="dxa"/>
              </w:tcPr>
              <w:p w14:paraId="3D2F414D" w14:textId="005EB347" w:rsidR="00AF65B4" w:rsidRDefault="00AF65B4" w:rsidP="00AF65B4">
                <w:pPr>
                  <w:pStyle w:val="BodyText"/>
                  <w:spacing w:before="84"/>
                  <w:rPr>
                    <w:spacing w:val="-2"/>
                  </w:rPr>
                </w:pPr>
                <w:r>
                  <w:rPr>
                    <w:rFonts w:ascii="MS Gothic" w:eastAsia="MS Gothic" w:hAnsi="MS Gothic" w:hint="eastAsia"/>
                    <w:spacing w:val="-2"/>
                  </w:rPr>
                  <w:t>☐</w:t>
                </w:r>
              </w:p>
            </w:tc>
          </w:sdtContent>
        </w:sdt>
        <w:tc>
          <w:tcPr>
            <w:tcW w:w="9002" w:type="dxa"/>
          </w:tcPr>
          <w:p w14:paraId="53B7646F" w14:textId="77777777" w:rsidR="00AF65B4" w:rsidRDefault="00AF65B4" w:rsidP="00AF65B4">
            <w:pPr>
              <w:pStyle w:val="TableParagraph"/>
              <w:spacing w:before="23"/>
              <w:ind w:left="112"/>
              <w:rPr>
                <w:sz w:val="24"/>
              </w:rPr>
            </w:pPr>
            <w:r>
              <w:rPr>
                <w:sz w:val="24"/>
              </w:rPr>
              <w:t>California/U.S.</w:t>
            </w:r>
            <w:r>
              <w:rPr>
                <w:spacing w:val="-7"/>
                <w:sz w:val="24"/>
              </w:rPr>
              <w:t xml:space="preserve"> </w:t>
            </w:r>
            <w:r>
              <w:rPr>
                <w:sz w:val="24"/>
              </w:rPr>
              <w:t>Law</w:t>
            </w:r>
            <w:r>
              <w:rPr>
                <w:spacing w:val="-7"/>
                <w:sz w:val="24"/>
              </w:rPr>
              <w:t xml:space="preserve"> </w:t>
            </w:r>
            <w:r>
              <w:rPr>
                <w:sz w:val="24"/>
              </w:rPr>
              <w:t>for</w:t>
            </w:r>
            <w:r>
              <w:rPr>
                <w:spacing w:val="-2"/>
                <w:sz w:val="24"/>
              </w:rPr>
              <w:t xml:space="preserve"> </w:t>
            </w:r>
            <w:r>
              <w:rPr>
                <w:sz w:val="24"/>
              </w:rPr>
              <w:t>Court</w:t>
            </w:r>
            <w:r>
              <w:rPr>
                <w:spacing w:val="-4"/>
                <w:sz w:val="24"/>
              </w:rPr>
              <w:t xml:space="preserve"> </w:t>
            </w:r>
            <w:r>
              <w:rPr>
                <w:sz w:val="24"/>
              </w:rPr>
              <w:t>Interpreters</w:t>
            </w:r>
            <w:r>
              <w:rPr>
                <w:spacing w:val="-4"/>
                <w:sz w:val="24"/>
              </w:rPr>
              <w:t xml:space="preserve"> </w:t>
            </w:r>
            <w:r>
              <w:rPr>
                <w:sz w:val="24"/>
              </w:rPr>
              <w:t>(vocabulary</w:t>
            </w:r>
            <w:r>
              <w:rPr>
                <w:spacing w:val="-5"/>
                <w:sz w:val="24"/>
              </w:rPr>
              <w:t xml:space="preserve"> </w:t>
            </w:r>
            <w:r>
              <w:rPr>
                <w:sz w:val="24"/>
              </w:rPr>
              <w:t>building</w:t>
            </w:r>
            <w:r>
              <w:rPr>
                <w:spacing w:val="-5"/>
                <w:sz w:val="24"/>
              </w:rPr>
              <w:t xml:space="preserve"> </w:t>
            </w:r>
            <w:r>
              <w:rPr>
                <w:sz w:val="24"/>
              </w:rPr>
              <w:t>&amp;</w:t>
            </w:r>
            <w:r>
              <w:rPr>
                <w:spacing w:val="-4"/>
                <w:sz w:val="24"/>
              </w:rPr>
              <w:t xml:space="preserve"> </w:t>
            </w:r>
            <w:r>
              <w:rPr>
                <w:sz w:val="24"/>
              </w:rPr>
              <w:t>court</w:t>
            </w:r>
            <w:r>
              <w:rPr>
                <w:spacing w:val="-3"/>
                <w:sz w:val="24"/>
              </w:rPr>
              <w:t xml:space="preserve"> </w:t>
            </w:r>
            <w:r>
              <w:rPr>
                <w:spacing w:val="-2"/>
                <w:sz w:val="24"/>
              </w:rPr>
              <w:t>procedures)</w:t>
            </w:r>
          </w:p>
          <w:p w14:paraId="3D94E332" w14:textId="77777777" w:rsidR="00AF65B4" w:rsidRDefault="00AF65B4" w:rsidP="00AF65B4">
            <w:pPr>
              <w:pStyle w:val="TableParagraph"/>
              <w:numPr>
                <w:ilvl w:val="0"/>
                <w:numId w:val="6"/>
              </w:numPr>
              <w:tabs>
                <w:tab w:val="left" w:pos="830"/>
              </w:tabs>
              <w:spacing w:before="24" w:line="288" w:lineRule="exact"/>
              <w:ind w:left="830" w:hanging="358"/>
              <w:rPr>
                <w:sz w:val="24"/>
              </w:rPr>
            </w:pPr>
            <w:r>
              <w:rPr>
                <w:sz w:val="24"/>
              </w:rPr>
              <w:t>Criminal</w:t>
            </w:r>
            <w:r>
              <w:rPr>
                <w:spacing w:val="-4"/>
                <w:sz w:val="24"/>
              </w:rPr>
              <w:t xml:space="preserve"> </w:t>
            </w:r>
            <w:r>
              <w:rPr>
                <w:sz w:val="24"/>
              </w:rPr>
              <w:t>&amp;</w:t>
            </w:r>
            <w:r>
              <w:rPr>
                <w:spacing w:val="-3"/>
                <w:sz w:val="24"/>
              </w:rPr>
              <w:t xml:space="preserve"> </w:t>
            </w:r>
            <w:r>
              <w:rPr>
                <w:sz w:val="24"/>
              </w:rPr>
              <w:t>Civil</w:t>
            </w:r>
            <w:r>
              <w:rPr>
                <w:spacing w:val="-2"/>
                <w:sz w:val="24"/>
              </w:rPr>
              <w:t xml:space="preserve"> Procedure</w:t>
            </w:r>
          </w:p>
          <w:p w14:paraId="313A9A1C" w14:textId="77777777" w:rsidR="00151A55" w:rsidRPr="00151A55" w:rsidRDefault="00AF65B4" w:rsidP="00151A55">
            <w:pPr>
              <w:pStyle w:val="TableParagraph"/>
              <w:numPr>
                <w:ilvl w:val="0"/>
                <w:numId w:val="6"/>
              </w:numPr>
              <w:tabs>
                <w:tab w:val="left" w:pos="830"/>
              </w:tabs>
              <w:spacing w:line="270" w:lineRule="exact"/>
              <w:ind w:left="830" w:hanging="358"/>
              <w:rPr>
                <w:sz w:val="24"/>
              </w:rPr>
            </w:pPr>
            <w:r>
              <w:rPr>
                <w:sz w:val="24"/>
              </w:rPr>
              <w:t>Family</w:t>
            </w:r>
            <w:r>
              <w:rPr>
                <w:spacing w:val="-3"/>
                <w:sz w:val="24"/>
              </w:rPr>
              <w:t xml:space="preserve"> </w:t>
            </w:r>
            <w:r>
              <w:rPr>
                <w:spacing w:val="-5"/>
                <w:sz w:val="24"/>
              </w:rPr>
              <w:t>Law</w:t>
            </w:r>
          </w:p>
          <w:p w14:paraId="58E8E8AF" w14:textId="5C187483" w:rsidR="00AF65B4" w:rsidRPr="00151A55" w:rsidRDefault="00AF65B4" w:rsidP="00151A55">
            <w:pPr>
              <w:pStyle w:val="TableParagraph"/>
              <w:numPr>
                <w:ilvl w:val="0"/>
                <w:numId w:val="6"/>
              </w:numPr>
              <w:tabs>
                <w:tab w:val="left" w:pos="830"/>
              </w:tabs>
              <w:spacing w:line="270" w:lineRule="exact"/>
              <w:ind w:left="830" w:hanging="358"/>
              <w:rPr>
                <w:sz w:val="24"/>
              </w:rPr>
            </w:pPr>
            <w:r>
              <w:t>Small</w:t>
            </w:r>
            <w:r w:rsidRPr="00151A55">
              <w:rPr>
                <w:spacing w:val="-11"/>
              </w:rPr>
              <w:t xml:space="preserve"> </w:t>
            </w:r>
            <w:r>
              <w:t>Claims</w:t>
            </w:r>
            <w:r w:rsidRPr="00151A55">
              <w:rPr>
                <w:spacing w:val="-8"/>
              </w:rPr>
              <w:t xml:space="preserve"> </w:t>
            </w:r>
            <w:r>
              <w:t>&amp;</w:t>
            </w:r>
            <w:r w:rsidRPr="00151A55">
              <w:rPr>
                <w:spacing w:val="-12"/>
              </w:rPr>
              <w:t xml:space="preserve"> </w:t>
            </w:r>
            <w:r>
              <w:t>Working</w:t>
            </w:r>
            <w:r w:rsidRPr="00151A55">
              <w:rPr>
                <w:spacing w:val="-12"/>
              </w:rPr>
              <w:t xml:space="preserve"> </w:t>
            </w:r>
            <w:r>
              <w:t>with</w:t>
            </w:r>
            <w:r w:rsidRPr="00151A55">
              <w:rPr>
                <w:spacing w:val="-8"/>
              </w:rPr>
              <w:t xml:space="preserve"> </w:t>
            </w:r>
            <w:r>
              <w:t>Self-Represented</w:t>
            </w:r>
            <w:r w:rsidRPr="00151A55">
              <w:rPr>
                <w:spacing w:val="-7"/>
              </w:rPr>
              <w:t xml:space="preserve"> </w:t>
            </w:r>
            <w:r w:rsidRPr="00151A55">
              <w:rPr>
                <w:spacing w:val="-2"/>
              </w:rPr>
              <w:t>Litigants</w:t>
            </w:r>
          </w:p>
        </w:tc>
      </w:tr>
      <w:tr w:rsidR="00AF65B4" w14:paraId="2195A391" w14:textId="77777777" w:rsidTr="00AF65B4">
        <w:sdt>
          <w:sdtPr>
            <w:rPr>
              <w:spacing w:val="-2"/>
            </w:rPr>
            <w:id w:val="-380167827"/>
            <w14:checkbox>
              <w14:checked w14:val="0"/>
              <w14:checkedState w14:val="2612" w14:font="MS Gothic"/>
              <w14:uncheckedState w14:val="2610" w14:font="MS Gothic"/>
            </w14:checkbox>
          </w:sdtPr>
          <w:sdtEndPr/>
          <w:sdtContent>
            <w:tc>
              <w:tcPr>
                <w:tcW w:w="454" w:type="dxa"/>
              </w:tcPr>
              <w:p w14:paraId="20FE8F65" w14:textId="5F2A6E22" w:rsidR="00AF65B4" w:rsidRDefault="00AF65B4" w:rsidP="00AF65B4">
                <w:pPr>
                  <w:pStyle w:val="BodyText"/>
                  <w:spacing w:before="84"/>
                  <w:rPr>
                    <w:spacing w:val="-2"/>
                  </w:rPr>
                </w:pPr>
                <w:r>
                  <w:rPr>
                    <w:rFonts w:ascii="MS Gothic" w:eastAsia="MS Gothic" w:hAnsi="MS Gothic" w:hint="eastAsia"/>
                    <w:spacing w:val="-2"/>
                  </w:rPr>
                  <w:t>☐</w:t>
                </w:r>
              </w:p>
            </w:tc>
          </w:sdtContent>
        </w:sdt>
        <w:tc>
          <w:tcPr>
            <w:tcW w:w="9002" w:type="dxa"/>
          </w:tcPr>
          <w:p w14:paraId="60CFDE72" w14:textId="3E600A5A" w:rsidR="00AF65B4" w:rsidRDefault="00151A55" w:rsidP="00AF65B4">
            <w:pPr>
              <w:pStyle w:val="BodyText"/>
              <w:spacing w:before="84"/>
              <w:rPr>
                <w:spacing w:val="-2"/>
              </w:rPr>
            </w:pPr>
            <w:r>
              <w:t>Medical</w:t>
            </w:r>
            <w:r>
              <w:rPr>
                <w:spacing w:val="-13"/>
              </w:rPr>
              <w:t xml:space="preserve"> </w:t>
            </w:r>
            <w:r>
              <w:t>Terminology</w:t>
            </w:r>
            <w:r>
              <w:rPr>
                <w:spacing w:val="-8"/>
              </w:rPr>
              <w:t xml:space="preserve"> </w:t>
            </w:r>
            <w:r>
              <w:t>for</w:t>
            </w:r>
            <w:r>
              <w:rPr>
                <w:spacing w:val="-7"/>
              </w:rPr>
              <w:t xml:space="preserve"> </w:t>
            </w:r>
            <w:r>
              <w:t>Court</w:t>
            </w:r>
            <w:r>
              <w:rPr>
                <w:spacing w:val="-6"/>
              </w:rPr>
              <w:t xml:space="preserve"> </w:t>
            </w:r>
            <w:r>
              <w:rPr>
                <w:spacing w:val="-2"/>
              </w:rPr>
              <w:t>Interpreters</w:t>
            </w:r>
          </w:p>
        </w:tc>
      </w:tr>
      <w:tr w:rsidR="00AF65B4" w14:paraId="6136C499" w14:textId="77777777" w:rsidTr="00AF65B4">
        <w:sdt>
          <w:sdtPr>
            <w:rPr>
              <w:spacing w:val="-2"/>
            </w:rPr>
            <w:id w:val="-1523467001"/>
            <w14:checkbox>
              <w14:checked w14:val="0"/>
              <w14:checkedState w14:val="2612" w14:font="MS Gothic"/>
              <w14:uncheckedState w14:val="2610" w14:font="MS Gothic"/>
            </w14:checkbox>
          </w:sdtPr>
          <w:sdtEndPr/>
          <w:sdtContent>
            <w:tc>
              <w:tcPr>
                <w:tcW w:w="454" w:type="dxa"/>
              </w:tcPr>
              <w:p w14:paraId="04B0B796" w14:textId="072D97A2" w:rsidR="00AF65B4" w:rsidRDefault="00AF65B4" w:rsidP="00AF65B4">
                <w:pPr>
                  <w:pStyle w:val="BodyText"/>
                  <w:spacing w:before="84"/>
                  <w:rPr>
                    <w:spacing w:val="-2"/>
                  </w:rPr>
                </w:pPr>
                <w:r>
                  <w:rPr>
                    <w:rFonts w:ascii="MS Gothic" w:eastAsia="MS Gothic" w:hAnsi="MS Gothic" w:hint="eastAsia"/>
                    <w:spacing w:val="-2"/>
                  </w:rPr>
                  <w:t>☐</w:t>
                </w:r>
              </w:p>
            </w:tc>
          </w:sdtContent>
        </w:sdt>
        <w:tc>
          <w:tcPr>
            <w:tcW w:w="9002" w:type="dxa"/>
          </w:tcPr>
          <w:p w14:paraId="0A7FBB07" w14:textId="3BE3F28C" w:rsidR="00AF65B4" w:rsidRDefault="00151A55" w:rsidP="00AF65B4">
            <w:pPr>
              <w:pStyle w:val="BodyText"/>
              <w:spacing w:before="84"/>
              <w:rPr>
                <w:spacing w:val="-2"/>
              </w:rPr>
            </w:pPr>
            <w:r>
              <w:t>Public</w:t>
            </w:r>
            <w:r>
              <w:rPr>
                <w:spacing w:val="-9"/>
              </w:rPr>
              <w:t xml:space="preserve"> </w:t>
            </w:r>
            <w:r>
              <w:t>Speaking,</w:t>
            </w:r>
            <w:r>
              <w:rPr>
                <w:spacing w:val="-4"/>
              </w:rPr>
              <w:t xml:space="preserve"> </w:t>
            </w:r>
            <w:r>
              <w:t>Presentation</w:t>
            </w:r>
            <w:r>
              <w:rPr>
                <w:spacing w:val="-4"/>
              </w:rPr>
              <w:t xml:space="preserve"> </w:t>
            </w:r>
            <w:r>
              <w:t>Skills</w:t>
            </w:r>
            <w:r>
              <w:rPr>
                <w:spacing w:val="-4"/>
              </w:rPr>
              <w:t xml:space="preserve"> </w:t>
            </w:r>
            <w:r>
              <w:t>&amp;</w:t>
            </w:r>
            <w:r>
              <w:rPr>
                <w:spacing w:val="-3"/>
              </w:rPr>
              <w:t xml:space="preserve"> </w:t>
            </w:r>
            <w:r>
              <w:t>Diction</w:t>
            </w:r>
            <w:r>
              <w:rPr>
                <w:spacing w:val="-5"/>
              </w:rPr>
              <w:t xml:space="preserve"> </w:t>
            </w:r>
            <w:r>
              <w:t>for</w:t>
            </w:r>
            <w:r>
              <w:rPr>
                <w:spacing w:val="-6"/>
              </w:rPr>
              <w:t xml:space="preserve"> </w:t>
            </w:r>
            <w:r>
              <w:rPr>
                <w:spacing w:val="-2"/>
              </w:rPr>
              <w:t>Interpreters</w:t>
            </w:r>
          </w:p>
        </w:tc>
      </w:tr>
      <w:tr w:rsidR="00AF65B4" w14:paraId="27F3C919" w14:textId="77777777" w:rsidTr="00AF65B4">
        <w:sdt>
          <w:sdtPr>
            <w:rPr>
              <w:spacing w:val="-2"/>
            </w:rPr>
            <w:id w:val="870267513"/>
            <w14:checkbox>
              <w14:checked w14:val="0"/>
              <w14:checkedState w14:val="2612" w14:font="MS Gothic"/>
              <w14:uncheckedState w14:val="2610" w14:font="MS Gothic"/>
            </w14:checkbox>
          </w:sdtPr>
          <w:sdtEndPr/>
          <w:sdtContent>
            <w:tc>
              <w:tcPr>
                <w:tcW w:w="454" w:type="dxa"/>
              </w:tcPr>
              <w:p w14:paraId="0D20FF3F" w14:textId="3ABE2451" w:rsidR="00AF65B4" w:rsidRDefault="00AF65B4" w:rsidP="00AF65B4">
                <w:pPr>
                  <w:pStyle w:val="BodyText"/>
                  <w:spacing w:before="84"/>
                  <w:rPr>
                    <w:spacing w:val="-2"/>
                  </w:rPr>
                </w:pPr>
                <w:r>
                  <w:rPr>
                    <w:rFonts w:ascii="MS Gothic" w:eastAsia="MS Gothic" w:hAnsi="MS Gothic" w:hint="eastAsia"/>
                    <w:spacing w:val="-2"/>
                  </w:rPr>
                  <w:t>☐</w:t>
                </w:r>
              </w:p>
            </w:tc>
          </w:sdtContent>
        </w:sdt>
        <w:tc>
          <w:tcPr>
            <w:tcW w:w="9002" w:type="dxa"/>
          </w:tcPr>
          <w:p w14:paraId="7A3E5DD3" w14:textId="77777777" w:rsidR="00151A55" w:rsidRDefault="00151A55" w:rsidP="00151A55">
            <w:pPr>
              <w:pStyle w:val="TableParagraph"/>
              <w:spacing w:before="24"/>
              <w:ind w:left="112"/>
              <w:rPr>
                <w:sz w:val="24"/>
              </w:rPr>
            </w:pPr>
            <w:r>
              <w:rPr>
                <w:sz w:val="24"/>
              </w:rPr>
              <w:t>Introduction</w:t>
            </w:r>
            <w:r>
              <w:rPr>
                <w:spacing w:val="-9"/>
                <w:sz w:val="24"/>
              </w:rPr>
              <w:t xml:space="preserve"> </w:t>
            </w:r>
            <w:r>
              <w:rPr>
                <w:sz w:val="24"/>
              </w:rPr>
              <w:t>to</w:t>
            </w:r>
            <w:r>
              <w:rPr>
                <w:spacing w:val="-6"/>
                <w:sz w:val="24"/>
              </w:rPr>
              <w:t xml:space="preserve"> </w:t>
            </w:r>
            <w:r>
              <w:rPr>
                <w:sz w:val="24"/>
              </w:rPr>
              <w:t>Simultaneous</w:t>
            </w:r>
            <w:r>
              <w:rPr>
                <w:spacing w:val="-5"/>
                <w:sz w:val="24"/>
              </w:rPr>
              <w:t xml:space="preserve"> </w:t>
            </w:r>
            <w:r>
              <w:rPr>
                <w:sz w:val="24"/>
              </w:rPr>
              <w:t>Interpreting</w:t>
            </w:r>
            <w:r>
              <w:rPr>
                <w:spacing w:val="-6"/>
                <w:sz w:val="24"/>
              </w:rPr>
              <w:t xml:space="preserve"> </w:t>
            </w:r>
            <w:r>
              <w:rPr>
                <w:sz w:val="24"/>
              </w:rPr>
              <w:t>for</w:t>
            </w:r>
            <w:r>
              <w:rPr>
                <w:spacing w:val="-6"/>
                <w:sz w:val="24"/>
              </w:rPr>
              <w:t xml:space="preserve"> </w:t>
            </w:r>
            <w:r>
              <w:rPr>
                <w:sz w:val="24"/>
              </w:rPr>
              <w:t>Legal</w:t>
            </w:r>
            <w:r>
              <w:rPr>
                <w:spacing w:val="-3"/>
                <w:sz w:val="24"/>
              </w:rPr>
              <w:t xml:space="preserve"> </w:t>
            </w:r>
            <w:r>
              <w:rPr>
                <w:spacing w:val="-2"/>
                <w:sz w:val="24"/>
              </w:rPr>
              <w:t>Proceedings</w:t>
            </w:r>
          </w:p>
          <w:p w14:paraId="0192CB9D" w14:textId="77777777" w:rsidR="00151A55" w:rsidRPr="00151A55" w:rsidRDefault="00151A55" w:rsidP="00151A55">
            <w:pPr>
              <w:pStyle w:val="TableParagraph"/>
              <w:numPr>
                <w:ilvl w:val="0"/>
                <w:numId w:val="5"/>
              </w:numPr>
              <w:tabs>
                <w:tab w:val="left" w:pos="830"/>
              </w:tabs>
              <w:spacing w:before="24" w:line="278" w:lineRule="exact"/>
              <w:ind w:left="830" w:hanging="358"/>
              <w:rPr>
                <w:sz w:val="24"/>
              </w:rPr>
            </w:pPr>
            <w:r>
              <w:rPr>
                <w:sz w:val="24"/>
              </w:rPr>
              <w:t>Arraignment</w:t>
            </w:r>
            <w:r>
              <w:rPr>
                <w:spacing w:val="-8"/>
                <w:sz w:val="24"/>
              </w:rPr>
              <w:t xml:space="preserve"> </w:t>
            </w:r>
            <w:r>
              <w:rPr>
                <w:spacing w:val="-2"/>
                <w:sz w:val="24"/>
              </w:rPr>
              <w:t>Calendar</w:t>
            </w:r>
          </w:p>
          <w:p w14:paraId="45ECC950" w14:textId="1190F850" w:rsidR="00AF65B4" w:rsidRPr="00151A55" w:rsidRDefault="00151A55" w:rsidP="00151A55">
            <w:pPr>
              <w:pStyle w:val="TableParagraph"/>
              <w:numPr>
                <w:ilvl w:val="0"/>
                <w:numId w:val="5"/>
              </w:numPr>
              <w:tabs>
                <w:tab w:val="left" w:pos="830"/>
              </w:tabs>
              <w:spacing w:before="24" w:line="278" w:lineRule="exact"/>
              <w:ind w:left="830" w:hanging="358"/>
              <w:rPr>
                <w:sz w:val="24"/>
              </w:rPr>
            </w:pPr>
            <w:r>
              <w:t>Interpreting</w:t>
            </w:r>
            <w:r w:rsidRPr="00151A55">
              <w:rPr>
                <w:spacing w:val="-7"/>
              </w:rPr>
              <w:t xml:space="preserve"> </w:t>
            </w:r>
            <w:r>
              <w:t>at</w:t>
            </w:r>
            <w:r w:rsidRPr="00151A55">
              <w:rPr>
                <w:spacing w:val="-2"/>
              </w:rPr>
              <w:t xml:space="preserve"> </w:t>
            </w:r>
            <w:r>
              <w:t>the</w:t>
            </w:r>
            <w:r w:rsidRPr="00151A55">
              <w:rPr>
                <w:spacing w:val="-3"/>
              </w:rPr>
              <w:t xml:space="preserve"> </w:t>
            </w:r>
            <w:r>
              <w:t>Defense</w:t>
            </w:r>
            <w:r w:rsidRPr="00151A55">
              <w:rPr>
                <w:spacing w:val="-4"/>
              </w:rPr>
              <w:t xml:space="preserve"> table</w:t>
            </w:r>
          </w:p>
        </w:tc>
      </w:tr>
      <w:tr w:rsidR="00AF65B4" w14:paraId="794F5C37" w14:textId="77777777" w:rsidTr="00AF65B4">
        <w:sdt>
          <w:sdtPr>
            <w:rPr>
              <w:spacing w:val="-2"/>
            </w:rPr>
            <w:id w:val="252865730"/>
            <w14:checkbox>
              <w14:checked w14:val="0"/>
              <w14:checkedState w14:val="2612" w14:font="MS Gothic"/>
              <w14:uncheckedState w14:val="2610" w14:font="MS Gothic"/>
            </w14:checkbox>
          </w:sdtPr>
          <w:sdtEndPr/>
          <w:sdtContent>
            <w:tc>
              <w:tcPr>
                <w:tcW w:w="454" w:type="dxa"/>
              </w:tcPr>
              <w:p w14:paraId="4E767F0D" w14:textId="5456252C" w:rsidR="00AF65B4" w:rsidRDefault="00AF65B4" w:rsidP="00AF65B4">
                <w:pPr>
                  <w:pStyle w:val="BodyText"/>
                  <w:spacing w:before="84"/>
                  <w:rPr>
                    <w:spacing w:val="-2"/>
                  </w:rPr>
                </w:pPr>
                <w:r>
                  <w:rPr>
                    <w:rFonts w:ascii="MS Gothic" w:eastAsia="MS Gothic" w:hAnsi="MS Gothic" w:hint="eastAsia"/>
                    <w:spacing w:val="-2"/>
                  </w:rPr>
                  <w:t>☐</w:t>
                </w:r>
              </w:p>
            </w:tc>
          </w:sdtContent>
        </w:sdt>
        <w:tc>
          <w:tcPr>
            <w:tcW w:w="9002" w:type="dxa"/>
          </w:tcPr>
          <w:p w14:paraId="640D5F16" w14:textId="77777777" w:rsidR="00151A55" w:rsidRDefault="00151A55" w:rsidP="00151A55">
            <w:pPr>
              <w:pStyle w:val="TableParagraph"/>
              <w:spacing w:before="25"/>
              <w:ind w:left="112"/>
              <w:rPr>
                <w:sz w:val="24"/>
              </w:rPr>
            </w:pPr>
            <w:r>
              <w:rPr>
                <w:sz w:val="24"/>
              </w:rPr>
              <w:t>Sight</w:t>
            </w:r>
            <w:r>
              <w:rPr>
                <w:spacing w:val="-14"/>
                <w:sz w:val="24"/>
              </w:rPr>
              <w:t xml:space="preserve"> </w:t>
            </w:r>
            <w:r>
              <w:rPr>
                <w:sz w:val="24"/>
              </w:rPr>
              <w:t>Translation:</w:t>
            </w:r>
            <w:r>
              <w:rPr>
                <w:spacing w:val="-3"/>
                <w:sz w:val="24"/>
              </w:rPr>
              <w:t xml:space="preserve"> </w:t>
            </w:r>
            <w:r>
              <w:rPr>
                <w:sz w:val="24"/>
              </w:rPr>
              <w:t>Foreign</w:t>
            </w:r>
            <w:r>
              <w:rPr>
                <w:spacing w:val="-4"/>
                <w:sz w:val="24"/>
              </w:rPr>
              <w:t xml:space="preserve"> </w:t>
            </w:r>
            <w:r>
              <w:rPr>
                <w:sz w:val="24"/>
              </w:rPr>
              <w:t>Language</w:t>
            </w:r>
            <w:r>
              <w:rPr>
                <w:spacing w:val="-7"/>
                <w:sz w:val="24"/>
              </w:rPr>
              <w:t xml:space="preserve"> </w:t>
            </w:r>
            <w:r>
              <w:rPr>
                <w:sz w:val="24"/>
              </w:rPr>
              <w:t>to</w:t>
            </w:r>
            <w:r>
              <w:rPr>
                <w:spacing w:val="-4"/>
                <w:sz w:val="24"/>
              </w:rPr>
              <w:t xml:space="preserve"> </w:t>
            </w:r>
            <w:r>
              <w:rPr>
                <w:sz w:val="24"/>
              </w:rPr>
              <w:t>English</w:t>
            </w:r>
            <w:r>
              <w:rPr>
                <w:spacing w:val="-6"/>
                <w:sz w:val="24"/>
              </w:rPr>
              <w:t xml:space="preserve"> </w:t>
            </w:r>
            <w:r>
              <w:rPr>
                <w:sz w:val="24"/>
              </w:rPr>
              <w:t>&amp;</w:t>
            </w:r>
            <w:r>
              <w:rPr>
                <w:spacing w:val="-4"/>
                <w:sz w:val="24"/>
              </w:rPr>
              <w:t xml:space="preserve"> </w:t>
            </w:r>
            <w:r>
              <w:rPr>
                <w:sz w:val="24"/>
              </w:rPr>
              <w:t>English</w:t>
            </w:r>
            <w:r>
              <w:rPr>
                <w:spacing w:val="-5"/>
                <w:sz w:val="24"/>
              </w:rPr>
              <w:t xml:space="preserve"> </w:t>
            </w:r>
            <w:r>
              <w:rPr>
                <w:sz w:val="24"/>
              </w:rPr>
              <w:t>to</w:t>
            </w:r>
            <w:r>
              <w:rPr>
                <w:spacing w:val="-5"/>
                <w:sz w:val="24"/>
              </w:rPr>
              <w:t xml:space="preserve"> </w:t>
            </w:r>
            <w:r>
              <w:rPr>
                <w:sz w:val="24"/>
              </w:rPr>
              <w:t>Foreign</w:t>
            </w:r>
            <w:r>
              <w:rPr>
                <w:spacing w:val="-4"/>
                <w:sz w:val="24"/>
              </w:rPr>
              <w:t xml:space="preserve"> </w:t>
            </w:r>
            <w:r>
              <w:rPr>
                <w:spacing w:val="-2"/>
                <w:sz w:val="24"/>
              </w:rPr>
              <w:t>Language</w:t>
            </w:r>
          </w:p>
          <w:p w14:paraId="0681C766" w14:textId="77777777" w:rsidR="00151A55" w:rsidRPr="00151A55" w:rsidRDefault="00151A55" w:rsidP="00151A55">
            <w:pPr>
              <w:pStyle w:val="TableParagraph"/>
              <w:numPr>
                <w:ilvl w:val="0"/>
                <w:numId w:val="4"/>
              </w:numPr>
              <w:tabs>
                <w:tab w:val="left" w:pos="832"/>
              </w:tabs>
              <w:spacing w:before="36" w:line="225" w:lineRule="auto"/>
              <w:ind w:right="668"/>
              <w:rPr>
                <w:sz w:val="24"/>
              </w:rPr>
            </w:pPr>
            <w:r>
              <w:rPr>
                <w:sz w:val="24"/>
              </w:rPr>
              <w:t>Legal</w:t>
            </w:r>
            <w:r>
              <w:rPr>
                <w:spacing w:val="-9"/>
                <w:sz w:val="24"/>
              </w:rPr>
              <w:t xml:space="preserve"> </w:t>
            </w:r>
            <w:r>
              <w:rPr>
                <w:sz w:val="24"/>
              </w:rPr>
              <w:t>Documents</w:t>
            </w:r>
            <w:r>
              <w:rPr>
                <w:spacing w:val="-9"/>
                <w:sz w:val="24"/>
              </w:rPr>
              <w:t xml:space="preserve"> </w:t>
            </w:r>
            <w:r>
              <w:rPr>
                <w:sz w:val="24"/>
              </w:rPr>
              <w:t>–</w:t>
            </w:r>
            <w:r>
              <w:rPr>
                <w:spacing w:val="-11"/>
                <w:sz w:val="24"/>
              </w:rPr>
              <w:t xml:space="preserve"> </w:t>
            </w:r>
            <w:r>
              <w:rPr>
                <w:sz w:val="24"/>
              </w:rPr>
              <w:t>birth</w:t>
            </w:r>
            <w:r>
              <w:rPr>
                <w:spacing w:val="-8"/>
                <w:sz w:val="24"/>
              </w:rPr>
              <w:t xml:space="preserve"> </w:t>
            </w:r>
            <w:r>
              <w:rPr>
                <w:sz w:val="24"/>
              </w:rPr>
              <w:t>certificate,</w:t>
            </w:r>
            <w:r>
              <w:rPr>
                <w:spacing w:val="-11"/>
                <w:sz w:val="24"/>
              </w:rPr>
              <w:t xml:space="preserve"> </w:t>
            </w:r>
            <w:r>
              <w:rPr>
                <w:sz w:val="24"/>
              </w:rPr>
              <w:t>coroner’s</w:t>
            </w:r>
            <w:r>
              <w:rPr>
                <w:spacing w:val="-10"/>
                <w:sz w:val="24"/>
              </w:rPr>
              <w:t xml:space="preserve"> </w:t>
            </w:r>
            <w:r>
              <w:rPr>
                <w:sz w:val="24"/>
              </w:rPr>
              <w:t>report,</w:t>
            </w:r>
            <w:r>
              <w:rPr>
                <w:spacing w:val="-9"/>
                <w:sz w:val="24"/>
              </w:rPr>
              <w:t xml:space="preserve"> </w:t>
            </w:r>
            <w:r>
              <w:rPr>
                <w:sz w:val="24"/>
              </w:rPr>
              <w:t>police</w:t>
            </w:r>
            <w:r>
              <w:rPr>
                <w:spacing w:val="-11"/>
                <w:sz w:val="24"/>
              </w:rPr>
              <w:t xml:space="preserve"> </w:t>
            </w:r>
            <w:r>
              <w:rPr>
                <w:sz w:val="24"/>
              </w:rPr>
              <w:t>report,</w:t>
            </w:r>
            <w:r>
              <w:rPr>
                <w:spacing w:val="-9"/>
                <w:sz w:val="24"/>
              </w:rPr>
              <w:t xml:space="preserve"> </w:t>
            </w:r>
            <w:r>
              <w:rPr>
                <w:sz w:val="24"/>
              </w:rPr>
              <w:t xml:space="preserve">deposition </w:t>
            </w:r>
            <w:r>
              <w:rPr>
                <w:spacing w:val="-2"/>
                <w:sz w:val="24"/>
              </w:rPr>
              <w:t>transcript</w:t>
            </w:r>
          </w:p>
          <w:p w14:paraId="32F4EDB1" w14:textId="3518765E" w:rsidR="00AF65B4" w:rsidRPr="00151A55" w:rsidRDefault="00151A55" w:rsidP="00151A55">
            <w:pPr>
              <w:pStyle w:val="TableParagraph"/>
              <w:numPr>
                <w:ilvl w:val="0"/>
                <w:numId w:val="4"/>
              </w:numPr>
              <w:tabs>
                <w:tab w:val="left" w:pos="832"/>
              </w:tabs>
              <w:spacing w:before="36" w:line="225" w:lineRule="auto"/>
              <w:ind w:right="668"/>
              <w:rPr>
                <w:sz w:val="24"/>
              </w:rPr>
            </w:pPr>
            <w:r>
              <w:t>General</w:t>
            </w:r>
            <w:r w:rsidRPr="00151A55">
              <w:rPr>
                <w:spacing w:val="-9"/>
              </w:rPr>
              <w:t xml:space="preserve"> </w:t>
            </w:r>
            <w:r>
              <w:t>Documents</w:t>
            </w:r>
            <w:r w:rsidRPr="00151A55">
              <w:rPr>
                <w:spacing w:val="-9"/>
              </w:rPr>
              <w:t xml:space="preserve"> </w:t>
            </w:r>
            <w:r>
              <w:t>–</w:t>
            </w:r>
            <w:r w:rsidRPr="00151A55">
              <w:rPr>
                <w:spacing w:val="-10"/>
              </w:rPr>
              <w:t xml:space="preserve"> </w:t>
            </w:r>
            <w:r>
              <w:t>sentencing</w:t>
            </w:r>
            <w:r w:rsidRPr="00151A55">
              <w:rPr>
                <w:spacing w:val="-11"/>
              </w:rPr>
              <w:t xml:space="preserve"> </w:t>
            </w:r>
            <w:r>
              <w:t>letter,</w:t>
            </w:r>
            <w:r w:rsidRPr="00151A55">
              <w:rPr>
                <w:spacing w:val="-9"/>
              </w:rPr>
              <w:t xml:space="preserve"> </w:t>
            </w:r>
            <w:r>
              <w:t>other</w:t>
            </w:r>
            <w:r w:rsidRPr="00151A55">
              <w:rPr>
                <w:spacing w:val="-10"/>
              </w:rPr>
              <w:t xml:space="preserve"> </w:t>
            </w:r>
            <w:r>
              <w:t>documentary</w:t>
            </w:r>
            <w:r w:rsidRPr="00151A55">
              <w:rPr>
                <w:spacing w:val="-10"/>
              </w:rPr>
              <w:t xml:space="preserve"> </w:t>
            </w:r>
            <w:r>
              <w:t>evidence</w:t>
            </w:r>
            <w:r w:rsidRPr="00151A55">
              <w:rPr>
                <w:spacing w:val="-11"/>
              </w:rPr>
              <w:t xml:space="preserve"> </w:t>
            </w:r>
            <w:r>
              <w:t>(receipts,</w:t>
            </w:r>
            <w:r w:rsidRPr="00151A55">
              <w:rPr>
                <w:spacing w:val="-9"/>
              </w:rPr>
              <w:t xml:space="preserve"> </w:t>
            </w:r>
            <w:r>
              <w:t>bills, bank statements, text messages, emails)</w:t>
            </w:r>
          </w:p>
        </w:tc>
      </w:tr>
      <w:tr w:rsidR="00151A55" w14:paraId="129C7477" w14:textId="77777777" w:rsidTr="00AF65B4">
        <w:sdt>
          <w:sdtPr>
            <w:rPr>
              <w:spacing w:val="-2"/>
            </w:rPr>
            <w:id w:val="-687829571"/>
            <w14:checkbox>
              <w14:checked w14:val="0"/>
              <w14:checkedState w14:val="2612" w14:font="MS Gothic"/>
              <w14:uncheckedState w14:val="2610" w14:font="MS Gothic"/>
            </w14:checkbox>
          </w:sdtPr>
          <w:sdtEndPr/>
          <w:sdtContent>
            <w:tc>
              <w:tcPr>
                <w:tcW w:w="454" w:type="dxa"/>
              </w:tcPr>
              <w:p w14:paraId="60EF57B2" w14:textId="6DF95637" w:rsidR="00151A55" w:rsidRDefault="00151A55" w:rsidP="00AF65B4">
                <w:pPr>
                  <w:pStyle w:val="BodyText"/>
                  <w:spacing w:before="84"/>
                  <w:rPr>
                    <w:spacing w:val="-2"/>
                  </w:rPr>
                </w:pPr>
                <w:r>
                  <w:rPr>
                    <w:rFonts w:ascii="MS Gothic" w:eastAsia="MS Gothic" w:hAnsi="MS Gothic" w:hint="eastAsia"/>
                    <w:spacing w:val="-2"/>
                  </w:rPr>
                  <w:t>☐</w:t>
                </w:r>
              </w:p>
            </w:tc>
          </w:sdtContent>
        </w:sdt>
        <w:tc>
          <w:tcPr>
            <w:tcW w:w="9002" w:type="dxa"/>
          </w:tcPr>
          <w:p w14:paraId="3D99F3B3" w14:textId="77777777" w:rsidR="00151A55" w:rsidRDefault="00151A55" w:rsidP="00151A55">
            <w:pPr>
              <w:pStyle w:val="TableParagraph"/>
              <w:spacing w:before="23"/>
              <w:ind w:left="112"/>
              <w:rPr>
                <w:sz w:val="24"/>
              </w:rPr>
            </w:pPr>
            <w:r>
              <w:rPr>
                <w:sz w:val="24"/>
              </w:rPr>
              <w:t>Introduction</w:t>
            </w:r>
            <w:r>
              <w:rPr>
                <w:spacing w:val="-7"/>
                <w:sz w:val="24"/>
              </w:rPr>
              <w:t xml:space="preserve"> </w:t>
            </w:r>
            <w:r>
              <w:rPr>
                <w:sz w:val="24"/>
              </w:rPr>
              <w:t>to</w:t>
            </w:r>
            <w:r>
              <w:rPr>
                <w:spacing w:val="-4"/>
                <w:sz w:val="24"/>
              </w:rPr>
              <w:t xml:space="preserve"> </w:t>
            </w:r>
            <w:r>
              <w:rPr>
                <w:sz w:val="24"/>
              </w:rPr>
              <w:t>Consecutive</w:t>
            </w:r>
            <w:r>
              <w:rPr>
                <w:spacing w:val="-5"/>
                <w:sz w:val="24"/>
              </w:rPr>
              <w:t xml:space="preserve"> </w:t>
            </w:r>
            <w:r>
              <w:rPr>
                <w:spacing w:val="-2"/>
                <w:sz w:val="24"/>
              </w:rPr>
              <w:t>Interpreting</w:t>
            </w:r>
          </w:p>
          <w:p w14:paraId="46F92345" w14:textId="77777777" w:rsidR="00151A55" w:rsidRPr="00151A55" w:rsidRDefault="00151A55" w:rsidP="00151A55">
            <w:pPr>
              <w:pStyle w:val="TableParagraph"/>
              <w:numPr>
                <w:ilvl w:val="0"/>
                <w:numId w:val="3"/>
              </w:numPr>
              <w:tabs>
                <w:tab w:val="left" w:pos="830"/>
              </w:tabs>
              <w:spacing w:before="24" w:line="279" w:lineRule="exact"/>
              <w:ind w:left="830" w:hanging="358"/>
              <w:rPr>
                <w:sz w:val="24"/>
              </w:rPr>
            </w:pPr>
            <w:r>
              <w:rPr>
                <w:sz w:val="24"/>
              </w:rPr>
              <w:t>Witness</w:t>
            </w:r>
            <w:r>
              <w:rPr>
                <w:spacing w:val="-6"/>
                <w:sz w:val="24"/>
              </w:rPr>
              <w:t xml:space="preserve"> </w:t>
            </w:r>
            <w:r>
              <w:rPr>
                <w:sz w:val="24"/>
              </w:rPr>
              <w:t>Stand</w:t>
            </w:r>
            <w:r>
              <w:rPr>
                <w:spacing w:val="-5"/>
                <w:sz w:val="24"/>
              </w:rPr>
              <w:t xml:space="preserve"> </w:t>
            </w:r>
            <w:r>
              <w:rPr>
                <w:sz w:val="24"/>
              </w:rPr>
              <w:t>–</w:t>
            </w:r>
            <w:r>
              <w:rPr>
                <w:spacing w:val="-5"/>
                <w:sz w:val="24"/>
              </w:rPr>
              <w:t xml:space="preserve"> </w:t>
            </w:r>
            <w:r>
              <w:rPr>
                <w:sz w:val="24"/>
              </w:rPr>
              <w:t>Lay</w:t>
            </w:r>
            <w:r>
              <w:rPr>
                <w:spacing w:val="-9"/>
                <w:sz w:val="24"/>
              </w:rPr>
              <w:t xml:space="preserve"> </w:t>
            </w:r>
            <w:r>
              <w:rPr>
                <w:spacing w:val="-2"/>
                <w:sz w:val="24"/>
              </w:rPr>
              <w:t>Witness</w:t>
            </w:r>
          </w:p>
          <w:p w14:paraId="59043CC7" w14:textId="78ED699A" w:rsidR="00151A55" w:rsidRPr="00151A55" w:rsidRDefault="00151A55" w:rsidP="00151A55">
            <w:pPr>
              <w:pStyle w:val="TableParagraph"/>
              <w:numPr>
                <w:ilvl w:val="0"/>
                <w:numId w:val="3"/>
              </w:numPr>
              <w:tabs>
                <w:tab w:val="left" w:pos="830"/>
              </w:tabs>
              <w:spacing w:before="24" w:line="279" w:lineRule="exact"/>
              <w:ind w:left="830" w:hanging="358"/>
              <w:rPr>
                <w:sz w:val="24"/>
              </w:rPr>
            </w:pPr>
            <w:r w:rsidRPr="00151A55">
              <w:rPr>
                <w:sz w:val="24"/>
              </w:rPr>
              <w:t>Administrative</w:t>
            </w:r>
            <w:r w:rsidRPr="00151A55">
              <w:rPr>
                <w:spacing w:val="-8"/>
                <w:sz w:val="24"/>
              </w:rPr>
              <w:t xml:space="preserve"> </w:t>
            </w:r>
            <w:r w:rsidRPr="00151A55">
              <w:rPr>
                <w:sz w:val="24"/>
              </w:rPr>
              <w:t>Hearings</w:t>
            </w:r>
            <w:r w:rsidRPr="00151A55">
              <w:rPr>
                <w:spacing w:val="-3"/>
                <w:sz w:val="24"/>
              </w:rPr>
              <w:t xml:space="preserve"> </w:t>
            </w:r>
            <w:r w:rsidRPr="00151A55">
              <w:rPr>
                <w:sz w:val="24"/>
              </w:rPr>
              <w:t>&amp;</w:t>
            </w:r>
            <w:r w:rsidRPr="00151A55">
              <w:rPr>
                <w:spacing w:val="-3"/>
                <w:sz w:val="24"/>
              </w:rPr>
              <w:t xml:space="preserve"> </w:t>
            </w:r>
            <w:r w:rsidRPr="00151A55">
              <w:rPr>
                <w:spacing w:val="-2"/>
                <w:sz w:val="24"/>
              </w:rPr>
              <w:t>Depositions</w:t>
            </w:r>
          </w:p>
        </w:tc>
      </w:tr>
      <w:tr w:rsidR="00151A55" w14:paraId="07DE4BE0" w14:textId="77777777" w:rsidTr="00AF65B4">
        <w:sdt>
          <w:sdtPr>
            <w:rPr>
              <w:spacing w:val="-2"/>
            </w:rPr>
            <w:id w:val="-584149853"/>
            <w14:checkbox>
              <w14:checked w14:val="0"/>
              <w14:checkedState w14:val="2612" w14:font="MS Gothic"/>
              <w14:uncheckedState w14:val="2610" w14:font="MS Gothic"/>
            </w14:checkbox>
          </w:sdtPr>
          <w:sdtEndPr/>
          <w:sdtContent>
            <w:tc>
              <w:tcPr>
                <w:tcW w:w="454" w:type="dxa"/>
              </w:tcPr>
              <w:p w14:paraId="7B3DF806" w14:textId="4DBA7536" w:rsidR="00151A55" w:rsidRDefault="00151A55" w:rsidP="00AF65B4">
                <w:pPr>
                  <w:pStyle w:val="BodyText"/>
                  <w:spacing w:before="84"/>
                  <w:rPr>
                    <w:spacing w:val="-2"/>
                  </w:rPr>
                </w:pPr>
                <w:r>
                  <w:rPr>
                    <w:rFonts w:ascii="MS Gothic" w:eastAsia="MS Gothic" w:hAnsi="MS Gothic" w:hint="eastAsia"/>
                    <w:spacing w:val="-2"/>
                  </w:rPr>
                  <w:t>☐</w:t>
                </w:r>
              </w:p>
            </w:tc>
          </w:sdtContent>
        </w:sdt>
        <w:tc>
          <w:tcPr>
            <w:tcW w:w="9002" w:type="dxa"/>
          </w:tcPr>
          <w:p w14:paraId="1360E92E" w14:textId="524F555B" w:rsidR="00151A55" w:rsidRDefault="00151A55" w:rsidP="00151A55">
            <w:pPr>
              <w:pStyle w:val="TableParagraph"/>
              <w:spacing w:before="23"/>
              <w:ind w:left="112"/>
              <w:rPr>
                <w:sz w:val="24"/>
              </w:rPr>
            </w:pPr>
            <w:r>
              <w:rPr>
                <w:sz w:val="24"/>
              </w:rPr>
              <w:t>Consecutive</w:t>
            </w:r>
            <w:r>
              <w:rPr>
                <w:spacing w:val="-12"/>
                <w:sz w:val="24"/>
              </w:rPr>
              <w:t xml:space="preserve"> </w:t>
            </w:r>
            <w:r>
              <w:rPr>
                <w:sz w:val="24"/>
              </w:rPr>
              <w:t>Note</w:t>
            </w:r>
            <w:r>
              <w:rPr>
                <w:spacing w:val="-12"/>
                <w:sz w:val="24"/>
              </w:rPr>
              <w:t xml:space="preserve"> </w:t>
            </w:r>
            <w:r>
              <w:rPr>
                <w:sz w:val="24"/>
              </w:rPr>
              <w:t>Taking</w:t>
            </w:r>
            <w:r>
              <w:rPr>
                <w:spacing w:val="-6"/>
                <w:sz w:val="24"/>
              </w:rPr>
              <w:t xml:space="preserve"> </w:t>
            </w:r>
            <w:r>
              <w:rPr>
                <w:sz w:val="24"/>
              </w:rPr>
              <w:t>&amp;</w:t>
            </w:r>
            <w:r>
              <w:rPr>
                <w:spacing w:val="-7"/>
                <w:sz w:val="24"/>
              </w:rPr>
              <w:t xml:space="preserve"> </w:t>
            </w:r>
            <w:r>
              <w:rPr>
                <w:sz w:val="24"/>
              </w:rPr>
              <w:t>Memory</w:t>
            </w:r>
            <w:r>
              <w:rPr>
                <w:spacing w:val="-6"/>
                <w:sz w:val="24"/>
              </w:rPr>
              <w:t xml:space="preserve"> </w:t>
            </w:r>
            <w:r>
              <w:rPr>
                <w:spacing w:val="-2"/>
                <w:sz w:val="24"/>
              </w:rPr>
              <w:t>Building/Improvement</w:t>
            </w:r>
          </w:p>
        </w:tc>
      </w:tr>
    </w:tbl>
    <w:p w14:paraId="00D7ED0E" w14:textId="77777777" w:rsidR="009A43F4" w:rsidRDefault="009A43F4">
      <w:pPr>
        <w:pStyle w:val="BodyText"/>
        <w:spacing w:before="84"/>
        <w:ind w:left="120"/>
        <w:rPr>
          <w:spacing w:val="-2"/>
        </w:rPr>
      </w:pPr>
    </w:p>
    <w:p w14:paraId="489C7FA1" w14:textId="77777777" w:rsidR="001C7E7C" w:rsidRDefault="001C7E7C">
      <w:pPr>
        <w:pStyle w:val="BodyText"/>
        <w:spacing w:before="84"/>
        <w:ind w:left="120"/>
        <w:rPr>
          <w:spacing w:val="-2"/>
        </w:rPr>
        <w:sectPr w:rsidR="001C7E7C" w:rsidSect="00234607">
          <w:footerReference w:type="default" r:id="rId11"/>
          <w:pgSz w:w="12240" w:h="15840"/>
          <w:pgMar w:top="720" w:right="1440" w:bottom="720" w:left="1440" w:header="576" w:footer="576" w:gutter="0"/>
          <w:cols w:space="720"/>
          <w:docGrid w:linePitch="299"/>
        </w:sectPr>
      </w:pPr>
    </w:p>
    <w:p w14:paraId="05419A09" w14:textId="77777777" w:rsidR="009A43F4" w:rsidRDefault="009A43F4">
      <w:pPr>
        <w:pStyle w:val="BodyText"/>
        <w:spacing w:before="84"/>
        <w:ind w:left="120"/>
        <w:rPr>
          <w:spacing w:val="-2"/>
        </w:rPr>
      </w:pPr>
    </w:p>
    <w:tbl>
      <w:tblPr>
        <w:tblStyle w:val="TableGrid"/>
        <w:tblW w:w="0" w:type="auto"/>
        <w:tblInd w:w="120" w:type="dxa"/>
        <w:tblLook w:val="04A0" w:firstRow="1" w:lastRow="0" w:firstColumn="1" w:lastColumn="0" w:noHBand="0" w:noVBand="1"/>
      </w:tblPr>
      <w:tblGrid>
        <w:gridCol w:w="454"/>
        <w:gridCol w:w="8776"/>
      </w:tblGrid>
      <w:tr w:rsidR="001C7E7C" w14:paraId="63FC5170" w14:textId="77777777" w:rsidTr="00445DEE">
        <w:sdt>
          <w:sdtPr>
            <w:rPr>
              <w:spacing w:val="-2"/>
            </w:rPr>
            <w:id w:val="1667052565"/>
            <w14:checkbox>
              <w14:checked w14:val="0"/>
              <w14:checkedState w14:val="2612" w14:font="MS Gothic"/>
              <w14:uncheckedState w14:val="2610" w14:font="MS Gothic"/>
            </w14:checkbox>
          </w:sdtPr>
          <w:sdtEndPr/>
          <w:sdtContent>
            <w:tc>
              <w:tcPr>
                <w:tcW w:w="454" w:type="dxa"/>
              </w:tcPr>
              <w:p w14:paraId="19E64A9C" w14:textId="263918C7" w:rsidR="001C7E7C" w:rsidRDefault="001C7E7C">
                <w:pPr>
                  <w:pStyle w:val="BodyText"/>
                  <w:spacing w:before="84"/>
                  <w:rPr>
                    <w:spacing w:val="-2"/>
                  </w:rPr>
                </w:pPr>
                <w:r>
                  <w:rPr>
                    <w:rFonts w:ascii="MS Gothic" w:eastAsia="MS Gothic" w:hAnsi="MS Gothic" w:hint="eastAsia"/>
                    <w:spacing w:val="-2"/>
                  </w:rPr>
                  <w:t>☐</w:t>
                </w:r>
              </w:p>
            </w:tc>
          </w:sdtContent>
        </w:sdt>
        <w:tc>
          <w:tcPr>
            <w:tcW w:w="8776" w:type="dxa"/>
          </w:tcPr>
          <w:p w14:paraId="45637CD7" w14:textId="77777777" w:rsidR="001C7E7C" w:rsidRDefault="001C7E7C" w:rsidP="001C7E7C">
            <w:pPr>
              <w:pStyle w:val="TableParagraph"/>
              <w:spacing w:before="23"/>
              <w:ind w:left="112"/>
              <w:rPr>
                <w:sz w:val="24"/>
              </w:rPr>
            </w:pPr>
            <w:r>
              <w:rPr>
                <w:sz w:val="24"/>
              </w:rPr>
              <w:t>Advanced</w:t>
            </w:r>
            <w:r>
              <w:rPr>
                <w:spacing w:val="-8"/>
                <w:sz w:val="24"/>
              </w:rPr>
              <w:t xml:space="preserve"> </w:t>
            </w:r>
            <w:r>
              <w:rPr>
                <w:sz w:val="24"/>
              </w:rPr>
              <w:t>Simultaneous</w:t>
            </w:r>
            <w:r>
              <w:rPr>
                <w:spacing w:val="-5"/>
                <w:sz w:val="24"/>
              </w:rPr>
              <w:t xml:space="preserve"> </w:t>
            </w:r>
            <w:r>
              <w:rPr>
                <w:sz w:val="24"/>
              </w:rPr>
              <w:t>Interpreting</w:t>
            </w:r>
            <w:r>
              <w:rPr>
                <w:spacing w:val="-6"/>
                <w:sz w:val="24"/>
              </w:rPr>
              <w:t xml:space="preserve"> </w:t>
            </w:r>
            <w:r>
              <w:rPr>
                <w:sz w:val="24"/>
              </w:rPr>
              <w:t>for</w:t>
            </w:r>
            <w:r>
              <w:rPr>
                <w:spacing w:val="-6"/>
                <w:sz w:val="24"/>
              </w:rPr>
              <w:t xml:space="preserve"> </w:t>
            </w:r>
            <w:r>
              <w:rPr>
                <w:sz w:val="24"/>
              </w:rPr>
              <w:t>Legal</w:t>
            </w:r>
            <w:r>
              <w:rPr>
                <w:spacing w:val="-4"/>
                <w:sz w:val="24"/>
              </w:rPr>
              <w:t xml:space="preserve"> </w:t>
            </w:r>
            <w:r>
              <w:rPr>
                <w:spacing w:val="-2"/>
                <w:sz w:val="24"/>
              </w:rPr>
              <w:t>Proceedings</w:t>
            </w:r>
          </w:p>
          <w:p w14:paraId="4036A433" w14:textId="77777777" w:rsidR="001C7E7C" w:rsidRDefault="001C7E7C" w:rsidP="001C7E7C">
            <w:pPr>
              <w:pStyle w:val="BodyText"/>
              <w:numPr>
                <w:ilvl w:val="0"/>
                <w:numId w:val="8"/>
              </w:numPr>
              <w:spacing w:before="84"/>
              <w:rPr>
                <w:spacing w:val="-2"/>
              </w:rPr>
            </w:pPr>
            <w:r>
              <w:t>Jury</w:t>
            </w:r>
            <w:r>
              <w:rPr>
                <w:spacing w:val="-4"/>
              </w:rPr>
              <w:t xml:space="preserve"> </w:t>
            </w:r>
            <w:r>
              <w:rPr>
                <w:spacing w:val="-2"/>
              </w:rPr>
              <w:t>Instructions</w:t>
            </w:r>
          </w:p>
          <w:p w14:paraId="32C8FF71" w14:textId="0B4611C5" w:rsidR="001C7E7C" w:rsidRDefault="001C7E7C" w:rsidP="001C7E7C">
            <w:pPr>
              <w:pStyle w:val="BodyText"/>
              <w:numPr>
                <w:ilvl w:val="0"/>
                <w:numId w:val="8"/>
              </w:numPr>
              <w:spacing w:before="84"/>
              <w:rPr>
                <w:spacing w:val="-2"/>
              </w:rPr>
            </w:pPr>
            <w:r>
              <w:t>Expert</w:t>
            </w:r>
            <w:r>
              <w:rPr>
                <w:spacing w:val="-15"/>
              </w:rPr>
              <w:t xml:space="preserve"> </w:t>
            </w:r>
            <w:r>
              <w:t>Witness</w:t>
            </w:r>
            <w:r>
              <w:rPr>
                <w:spacing w:val="-12"/>
              </w:rPr>
              <w:t xml:space="preserve"> </w:t>
            </w:r>
            <w:r>
              <w:t>Testimony</w:t>
            </w:r>
            <w:r>
              <w:rPr>
                <w:spacing w:val="-7"/>
              </w:rPr>
              <w:t xml:space="preserve"> </w:t>
            </w:r>
            <w:r>
              <w:t>–</w:t>
            </w:r>
            <w:r>
              <w:rPr>
                <w:spacing w:val="-8"/>
              </w:rPr>
              <w:t xml:space="preserve"> </w:t>
            </w:r>
            <w:r>
              <w:t>police,</w:t>
            </w:r>
            <w:r>
              <w:rPr>
                <w:spacing w:val="-9"/>
              </w:rPr>
              <w:t xml:space="preserve"> </w:t>
            </w:r>
            <w:r>
              <w:t>ballistics,</w:t>
            </w:r>
            <w:r>
              <w:rPr>
                <w:spacing w:val="-9"/>
              </w:rPr>
              <w:t xml:space="preserve"> </w:t>
            </w:r>
            <w:r>
              <w:t>forensics,</w:t>
            </w:r>
            <w:r>
              <w:rPr>
                <w:spacing w:val="-7"/>
              </w:rPr>
              <w:t xml:space="preserve"> </w:t>
            </w:r>
            <w:r>
              <w:rPr>
                <w:spacing w:val="-2"/>
              </w:rPr>
              <w:t>pathologist</w:t>
            </w:r>
          </w:p>
        </w:tc>
      </w:tr>
      <w:tr w:rsidR="001C7E7C" w14:paraId="0F16DF7B" w14:textId="77777777" w:rsidTr="00445DEE">
        <w:sdt>
          <w:sdtPr>
            <w:rPr>
              <w:spacing w:val="-2"/>
            </w:rPr>
            <w:id w:val="695433129"/>
            <w14:checkbox>
              <w14:checked w14:val="0"/>
              <w14:checkedState w14:val="2612" w14:font="MS Gothic"/>
              <w14:uncheckedState w14:val="2610" w14:font="MS Gothic"/>
            </w14:checkbox>
          </w:sdtPr>
          <w:sdtEndPr/>
          <w:sdtContent>
            <w:tc>
              <w:tcPr>
                <w:tcW w:w="454" w:type="dxa"/>
              </w:tcPr>
              <w:p w14:paraId="61CD2926" w14:textId="71C5C35A" w:rsidR="001C7E7C" w:rsidRDefault="001C7E7C" w:rsidP="001C7E7C">
                <w:pPr>
                  <w:pStyle w:val="BodyText"/>
                  <w:spacing w:before="84"/>
                  <w:rPr>
                    <w:spacing w:val="-2"/>
                  </w:rPr>
                </w:pPr>
                <w:r>
                  <w:rPr>
                    <w:rFonts w:ascii="MS Gothic" w:eastAsia="MS Gothic" w:hAnsi="MS Gothic" w:hint="eastAsia"/>
                    <w:spacing w:val="-2"/>
                  </w:rPr>
                  <w:t>☐</w:t>
                </w:r>
              </w:p>
            </w:tc>
          </w:sdtContent>
        </w:sdt>
        <w:tc>
          <w:tcPr>
            <w:tcW w:w="8776" w:type="dxa"/>
          </w:tcPr>
          <w:p w14:paraId="16B0937D" w14:textId="50B909BA" w:rsidR="001C7E7C" w:rsidRDefault="001C7E7C" w:rsidP="001C7E7C">
            <w:pPr>
              <w:pStyle w:val="BodyText"/>
              <w:spacing w:before="84"/>
              <w:rPr>
                <w:spacing w:val="-2"/>
              </w:rPr>
            </w:pPr>
            <w:r>
              <w:t>Remote</w:t>
            </w:r>
            <w:r>
              <w:rPr>
                <w:spacing w:val="-15"/>
              </w:rPr>
              <w:t xml:space="preserve"> </w:t>
            </w:r>
            <w:r>
              <w:t>Interpreting:</w:t>
            </w:r>
            <w:r>
              <w:rPr>
                <w:spacing w:val="-13"/>
              </w:rPr>
              <w:t xml:space="preserve"> </w:t>
            </w:r>
            <w:r>
              <w:t>VRI,</w:t>
            </w:r>
            <w:r>
              <w:rPr>
                <w:spacing w:val="-12"/>
              </w:rPr>
              <w:t xml:space="preserve"> </w:t>
            </w:r>
            <w:r>
              <w:t>Technologies,</w:t>
            </w:r>
            <w:r>
              <w:rPr>
                <w:spacing w:val="-10"/>
              </w:rPr>
              <w:t xml:space="preserve"> </w:t>
            </w:r>
            <w:r>
              <w:t>Ethical</w:t>
            </w:r>
            <w:r>
              <w:rPr>
                <w:spacing w:val="-7"/>
              </w:rPr>
              <w:t xml:space="preserve"> </w:t>
            </w:r>
            <w:r>
              <w:rPr>
                <w:spacing w:val="-2"/>
              </w:rPr>
              <w:t>Challenges</w:t>
            </w:r>
          </w:p>
        </w:tc>
      </w:tr>
      <w:tr w:rsidR="001C7E7C" w14:paraId="0CF9DB11" w14:textId="77777777" w:rsidTr="00445DEE">
        <w:sdt>
          <w:sdtPr>
            <w:rPr>
              <w:spacing w:val="-2"/>
            </w:rPr>
            <w:id w:val="362878469"/>
            <w14:checkbox>
              <w14:checked w14:val="0"/>
              <w14:checkedState w14:val="2612" w14:font="MS Gothic"/>
              <w14:uncheckedState w14:val="2610" w14:font="MS Gothic"/>
            </w14:checkbox>
          </w:sdtPr>
          <w:sdtEndPr/>
          <w:sdtContent>
            <w:tc>
              <w:tcPr>
                <w:tcW w:w="454" w:type="dxa"/>
              </w:tcPr>
              <w:p w14:paraId="7B882694" w14:textId="7C1883D7" w:rsidR="001C7E7C" w:rsidRDefault="001C7E7C" w:rsidP="001C7E7C">
                <w:pPr>
                  <w:pStyle w:val="BodyText"/>
                  <w:spacing w:before="84"/>
                  <w:rPr>
                    <w:spacing w:val="-2"/>
                  </w:rPr>
                </w:pPr>
                <w:r>
                  <w:rPr>
                    <w:rFonts w:ascii="MS Gothic" w:eastAsia="MS Gothic" w:hAnsi="MS Gothic" w:hint="eastAsia"/>
                    <w:spacing w:val="-2"/>
                  </w:rPr>
                  <w:t>☐</w:t>
                </w:r>
              </w:p>
            </w:tc>
          </w:sdtContent>
        </w:sdt>
        <w:tc>
          <w:tcPr>
            <w:tcW w:w="8776" w:type="dxa"/>
          </w:tcPr>
          <w:p w14:paraId="313D051C" w14:textId="65B6FC29" w:rsidR="001C7E7C" w:rsidRDefault="001C7E7C" w:rsidP="001C7E7C">
            <w:pPr>
              <w:pStyle w:val="BodyText"/>
              <w:spacing w:before="84"/>
              <w:rPr>
                <w:spacing w:val="-2"/>
              </w:rPr>
            </w:pPr>
            <w:r>
              <w:t>Interpreting</w:t>
            </w:r>
            <w:r>
              <w:rPr>
                <w:spacing w:val="-15"/>
              </w:rPr>
              <w:t xml:space="preserve"> </w:t>
            </w:r>
            <w:r>
              <w:t>Skills</w:t>
            </w:r>
            <w:r>
              <w:rPr>
                <w:spacing w:val="-12"/>
              </w:rPr>
              <w:t xml:space="preserve"> </w:t>
            </w:r>
            <w:r>
              <w:t>Building</w:t>
            </w:r>
            <w:r>
              <w:rPr>
                <w:spacing w:val="-15"/>
              </w:rPr>
              <w:t xml:space="preserve"> </w:t>
            </w:r>
            <w:r>
              <w:t>Training</w:t>
            </w:r>
            <w:r>
              <w:rPr>
                <w:spacing w:val="-14"/>
              </w:rPr>
              <w:t xml:space="preserve"> </w:t>
            </w:r>
            <w:r>
              <w:t>(aka</w:t>
            </w:r>
            <w:r>
              <w:rPr>
                <w:spacing w:val="-11"/>
              </w:rPr>
              <w:t xml:space="preserve"> </w:t>
            </w:r>
            <w:r>
              <w:t>“Near-Passer”</w:t>
            </w:r>
            <w:r>
              <w:rPr>
                <w:spacing w:val="-15"/>
              </w:rPr>
              <w:t xml:space="preserve"> </w:t>
            </w:r>
            <w:r>
              <w:t>Training)</w:t>
            </w:r>
            <w:r>
              <w:rPr>
                <w:spacing w:val="-12"/>
              </w:rPr>
              <w:t xml:space="preserve"> </w:t>
            </w:r>
            <w:r>
              <w:t>offered</w:t>
            </w:r>
            <w:r>
              <w:rPr>
                <w:spacing w:val="-11"/>
              </w:rPr>
              <w:t xml:space="preserve"> </w:t>
            </w:r>
            <w:r>
              <w:t>by</w:t>
            </w:r>
            <w:r>
              <w:rPr>
                <w:spacing w:val="-13"/>
              </w:rPr>
              <w:t xml:space="preserve"> </w:t>
            </w:r>
            <w:r>
              <w:t xml:space="preserve">Judicial </w:t>
            </w:r>
            <w:r>
              <w:rPr>
                <w:spacing w:val="-2"/>
              </w:rPr>
              <w:t>Council</w:t>
            </w:r>
          </w:p>
        </w:tc>
      </w:tr>
    </w:tbl>
    <w:p w14:paraId="38683DC5" w14:textId="77777777" w:rsidR="009A43F4" w:rsidRDefault="009A43F4">
      <w:pPr>
        <w:pStyle w:val="BodyText"/>
        <w:ind w:left="120"/>
      </w:pPr>
    </w:p>
    <w:p w14:paraId="1729ED34" w14:textId="688A7BAF" w:rsidR="00AE1391" w:rsidRPr="001C7E7C" w:rsidRDefault="00AD0E2C" w:rsidP="001C7E7C">
      <w:pPr>
        <w:pStyle w:val="BodyText"/>
        <w:rPr>
          <w:b/>
          <w:bCs/>
          <w:i/>
          <w:iCs/>
        </w:rPr>
      </w:pPr>
      <w:r w:rsidRPr="001C7E7C">
        <w:rPr>
          <w:b/>
          <w:bCs/>
          <w:i/>
          <w:iCs/>
        </w:rPr>
        <w:t>Recommended</w:t>
      </w:r>
      <w:r w:rsidRPr="001C7E7C">
        <w:rPr>
          <w:b/>
          <w:bCs/>
          <w:i/>
          <w:iCs/>
          <w:spacing w:val="-6"/>
        </w:rPr>
        <w:t xml:space="preserve"> </w:t>
      </w:r>
      <w:r w:rsidRPr="001C7E7C">
        <w:rPr>
          <w:b/>
          <w:bCs/>
          <w:i/>
          <w:iCs/>
        </w:rPr>
        <w:t>course</w:t>
      </w:r>
      <w:r w:rsidRPr="001C7E7C">
        <w:rPr>
          <w:b/>
          <w:bCs/>
          <w:i/>
          <w:iCs/>
          <w:spacing w:val="-5"/>
        </w:rPr>
        <w:t xml:space="preserve"> </w:t>
      </w:r>
      <w:r w:rsidRPr="001C7E7C">
        <w:rPr>
          <w:b/>
          <w:bCs/>
          <w:i/>
          <w:iCs/>
        </w:rPr>
        <w:t>topics</w:t>
      </w:r>
      <w:r w:rsidRPr="001C7E7C">
        <w:rPr>
          <w:b/>
          <w:bCs/>
          <w:i/>
          <w:iCs/>
          <w:spacing w:val="-3"/>
        </w:rPr>
        <w:t xml:space="preserve"> </w:t>
      </w:r>
      <w:r w:rsidRPr="001C7E7C">
        <w:rPr>
          <w:b/>
          <w:bCs/>
          <w:i/>
          <w:iCs/>
        </w:rPr>
        <w:t>will</w:t>
      </w:r>
      <w:r w:rsidRPr="001C7E7C">
        <w:rPr>
          <w:b/>
          <w:bCs/>
          <w:i/>
          <w:iCs/>
          <w:spacing w:val="-2"/>
        </w:rPr>
        <w:t xml:space="preserve"> include:</w:t>
      </w:r>
    </w:p>
    <w:p w14:paraId="3E7DA514" w14:textId="77777777" w:rsidR="00AE1391" w:rsidRDefault="00AE1391">
      <w:pPr>
        <w:pStyle w:val="BodyText"/>
        <w:spacing w:before="70"/>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9000"/>
      </w:tblGrid>
      <w:tr w:rsidR="00AE1391" w14:paraId="32E9F58B" w14:textId="77777777">
        <w:trPr>
          <w:trHeight w:val="311"/>
        </w:trPr>
        <w:sdt>
          <w:sdtPr>
            <w:rPr>
              <w:rFonts w:ascii="MS Gothic" w:hAnsi="MS Gothic"/>
              <w:sz w:val="24"/>
            </w:rPr>
            <w:id w:val="157747054"/>
            <w14:checkbox>
              <w14:checked w14:val="0"/>
              <w14:checkedState w14:val="2612" w14:font="MS Gothic"/>
              <w14:uncheckedState w14:val="2610" w14:font="MS Gothic"/>
            </w14:checkbox>
          </w:sdtPr>
          <w:sdtEndPr/>
          <w:sdtContent>
            <w:tc>
              <w:tcPr>
                <w:tcW w:w="535" w:type="dxa"/>
              </w:tcPr>
              <w:p w14:paraId="7532CB27" w14:textId="28753EE2" w:rsidR="00AE1391" w:rsidRDefault="001C7E7C">
                <w:pPr>
                  <w:pStyle w:val="TableParagraph"/>
                  <w:spacing w:line="292" w:lineRule="exact"/>
                  <w:rPr>
                    <w:rFonts w:ascii="MS Gothic" w:hAnsi="MS Gothic"/>
                    <w:sz w:val="24"/>
                  </w:rPr>
                </w:pPr>
                <w:r>
                  <w:rPr>
                    <w:rFonts w:ascii="MS Gothic" w:eastAsia="MS Gothic" w:hAnsi="MS Gothic" w:hint="eastAsia"/>
                    <w:sz w:val="24"/>
                  </w:rPr>
                  <w:t>☐</w:t>
                </w:r>
              </w:p>
            </w:tc>
          </w:sdtContent>
        </w:sdt>
        <w:tc>
          <w:tcPr>
            <w:tcW w:w="9000" w:type="dxa"/>
          </w:tcPr>
          <w:p w14:paraId="38A87DAC" w14:textId="77777777" w:rsidR="00AE1391" w:rsidRDefault="00AD0E2C">
            <w:pPr>
              <w:pStyle w:val="TableParagraph"/>
              <w:spacing w:before="14"/>
              <w:ind w:left="112"/>
              <w:rPr>
                <w:sz w:val="24"/>
              </w:rPr>
            </w:pPr>
            <w:r>
              <w:rPr>
                <w:sz w:val="24"/>
              </w:rPr>
              <w:t>Court</w:t>
            </w:r>
            <w:r>
              <w:rPr>
                <w:spacing w:val="-6"/>
                <w:sz w:val="24"/>
              </w:rPr>
              <w:t xml:space="preserve"> </w:t>
            </w:r>
            <w:r>
              <w:rPr>
                <w:sz w:val="24"/>
              </w:rPr>
              <w:t>Interpreting</w:t>
            </w:r>
            <w:r>
              <w:rPr>
                <w:spacing w:val="-6"/>
                <w:sz w:val="24"/>
              </w:rPr>
              <w:t xml:space="preserve"> </w:t>
            </w:r>
            <w:r>
              <w:rPr>
                <w:spacing w:val="-2"/>
                <w:sz w:val="24"/>
              </w:rPr>
              <w:t>Profession</w:t>
            </w:r>
          </w:p>
        </w:tc>
      </w:tr>
      <w:tr w:rsidR="00AE1391" w14:paraId="58BE8CB1" w14:textId="77777777">
        <w:trPr>
          <w:trHeight w:val="310"/>
        </w:trPr>
        <w:sdt>
          <w:sdtPr>
            <w:rPr>
              <w:rFonts w:ascii="MS Gothic" w:hAnsi="MS Gothic"/>
              <w:sz w:val="24"/>
            </w:rPr>
            <w:id w:val="1810670428"/>
            <w14:checkbox>
              <w14:checked w14:val="0"/>
              <w14:checkedState w14:val="2612" w14:font="MS Gothic"/>
              <w14:uncheckedState w14:val="2610" w14:font="MS Gothic"/>
            </w14:checkbox>
          </w:sdtPr>
          <w:sdtEndPr/>
          <w:sdtContent>
            <w:tc>
              <w:tcPr>
                <w:tcW w:w="535" w:type="dxa"/>
              </w:tcPr>
              <w:p w14:paraId="547DA8F7" w14:textId="2FFA2625" w:rsidR="00AE1391" w:rsidRDefault="001C7E7C">
                <w:pPr>
                  <w:pStyle w:val="TableParagraph"/>
                  <w:spacing w:line="290" w:lineRule="exact"/>
                  <w:rPr>
                    <w:rFonts w:ascii="MS Gothic" w:hAnsi="MS Gothic"/>
                    <w:sz w:val="24"/>
                  </w:rPr>
                </w:pPr>
                <w:r>
                  <w:rPr>
                    <w:rFonts w:ascii="MS Gothic" w:eastAsia="MS Gothic" w:hAnsi="MS Gothic" w:hint="eastAsia"/>
                    <w:sz w:val="24"/>
                  </w:rPr>
                  <w:t>☐</w:t>
                </w:r>
              </w:p>
            </w:tc>
          </w:sdtContent>
        </w:sdt>
        <w:tc>
          <w:tcPr>
            <w:tcW w:w="9000" w:type="dxa"/>
          </w:tcPr>
          <w:p w14:paraId="73C7F2E7" w14:textId="77777777" w:rsidR="00AE1391" w:rsidRDefault="00AD0E2C">
            <w:pPr>
              <w:pStyle w:val="TableParagraph"/>
              <w:spacing w:before="13"/>
              <w:ind w:left="112"/>
              <w:rPr>
                <w:sz w:val="24"/>
              </w:rPr>
            </w:pPr>
            <w:r>
              <w:rPr>
                <w:sz w:val="24"/>
              </w:rPr>
              <w:t>Interpreting</w:t>
            </w:r>
            <w:r>
              <w:rPr>
                <w:spacing w:val="-10"/>
                <w:sz w:val="24"/>
              </w:rPr>
              <w:t xml:space="preserve"> </w:t>
            </w:r>
            <w:r>
              <w:rPr>
                <w:sz w:val="24"/>
              </w:rPr>
              <w:t>and</w:t>
            </w:r>
            <w:r>
              <w:rPr>
                <w:spacing w:val="-11"/>
                <w:sz w:val="24"/>
              </w:rPr>
              <w:t xml:space="preserve"> </w:t>
            </w:r>
            <w:r>
              <w:rPr>
                <w:sz w:val="24"/>
              </w:rPr>
              <w:t>Translating</w:t>
            </w:r>
            <w:r>
              <w:rPr>
                <w:spacing w:val="-7"/>
                <w:sz w:val="24"/>
              </w:rPr>
              <w:t xml:space="preserve"> </w:t>
            </w:r>
            <w:r>
              <w:rPr>
                <w:spacing w:val="-2"/>
                <w:sz w:val="24"/>
              </w:rPr>
              <w:t>Organization</w:t>
            </w:r>
          </w:p>
        </w:tc>
      </w:tr>
      <w:tr w:rsidR="00AE1391" w14:paraId="5AFA3893" w14:textId="77777777">
        <w:trPr>
          <w:trHeight w:val="311"/>
        </w:trPr>
        <w:sdt>
          <w:sdtPr>
            <w:rPr>
              <w:rFonts w:ascii="MS Gothic" w:hAnsi="MS Gothic"/>
              <w:sz w:val="24"/>
            </w:rPr>
            <w:id w:val="467325017"/>
            <w14:checkbox>
              <w14:checked w14:val="0"/>
              <w14:checkedState w14:val="2612" w14:font="MS Gothic"/>
              <w14:uncheckedState w14:val="2610" w14:font="MS Gothic"/>
            </w14:checkbox>
          </w:sdtPr>
          <w:sdtEndPr/>
          <w:sdtContent>
            <w:tc>
              <w:tcPr>
                <w:tcW w:w="535" w:type="dxa"/>
              </w:tcPr>
              <w:p w14:paraId="2128370C" w14:textId="21E5B4EA" w:rsidR="00AE1391" w:rsidRDefault="001C7E7C">
                <w:pPr>
                  <w:pStyle w:val="TableParagraph"/>
                  <w:spacing w:line="292" w:lineRule="exact"/>
                  <w:rPr>
                    <w:rFonts w:ascii="MS Gothic" w:hAnsi="MS Gothic"/>
                    <w:sz w:val="24"/>
                  </w:rPr>
                </w:pPr>
                <w:r>
                  <w:rPr>
                    <w:rFonts w:ascii="MS Gothic" w:eastAsia="MS Gothic" w:hAnsi="MS Gothic" w:hint="eastAsia"/>
                    <w:sz w:val="24"/>
                  </w:rPr>
                  <w:t>☐</w:t>
                </w:r>
              </w:p>
            </w:tc>
          </w:sdtContent>
        </w:sdt>
        <w:tc>
          <w:tcPr>
            <w:tcW w:w="9000" w:type="dxa"/>
          </w:tcPr>
          <w:p w14:paraId="1ED48B8C" w14:textId="77777777" w:rsidR="00AE1391" w:rsidRDefault="00AD0E2C">
            <w:pPr>
              <w:pStyle w:val="TableParagraph"/>
              <w:spacing w:before="14"/>
              <w:ind w:left="112"/>
              <w:rPr>
                <w:sz w:val="24"/>
              </w:rPr>
            </w:pPr>
            <w:r>
              <w:rPr>
                <w:sz w:val="24"/>
              </w:rPr>
              <w:t>Law</w:t>
            </w:r>
            <w:r>
              <w:rPr>
                <w:spacing w:val="-6"/>
                <w:sz w:val="24"/>
              </w:rPr>
              <w:t xml:space="preserve"> </w:t>
            </w:r>
            <w:r>
              <w:rPr>
                <w:sz w:val="24"/>
              </w:rPr>
              <w:t>and</w:t>
            </w:r>
            <w:r>
              <w:rPr>
                <w:spacing w:val="-2"/>
                <w:sz w:val="24"/>
              </w:rPr>
              <w:t xml:space="preserve"> </w:t>
            </w:r>
            <w:r>
              <w:rPr>
                <w:sz w:val="24"/>
              </w:rPr>
              <w:t>Court</w:t>
            </w:r>
            <w:r>
              <w:rPr>
                <w:spacing w:val="-1"/>
                <w:sz w:val="24"/>
              </w:rPr>
              <w:t xml:space="preserve"> </w:t>
            </w:r>
            <w:r>
              <w:rPr>
                <w:spacing w:val="-2"/>
                <w:sz w:val="24"/>
              </w:rPr>
              <w:t>Procedures</w:t>
            </w:r>
          </w:p>
        </w:tc>
      </w:tr>
      <w:tr w:rsidR="00AE1391" w14:paraId="65144CB1" w14:textId="77777777">
        <w:trPr>
          <w:trHeight w:val="311"/>
        </w:trPr>
        <w:sdt>
          <w:sdtPr>
            <w:rPr>
              <w:rFonts w:ascii="MS Gothic" w:hAnsi="MS Gothic"/>
              <w:sz w:val="24"/>
            </w:rPr>
            <w:id w:val="-720061868"/>
            <w14:checkbox>
              <w14:checked w14:val="0"/>
              <w14:checkedState w14:val="2612" w14:font="MS Gothic"/>
              <w14:uncheckedState w14:val="2610" w14:font="MS Gothic"/>
            </w14:checkbox>
          </w:sdtPr>
          <w:sdtEndPr/>
          <w:sdtContent>
            <w:tc>
              <w:tcPr>
                <w:tcW w:w="535" w:type="dxa"/>
              </w:tcPr>
              <w:p w14:paraId="4C593A84" w14:textId="4C5EEC87" w:rsidR="00AE1391" w:rsidRDefault="001C7E7C">
                <w:pPr>
                  <w:pStyle w:val="TableParagraph"/>
                  <w:spacing w:line="292" w:lineRule="exact"/>
                  <w:rPr>
                    <w:rFonts w:ascii="MS Gothic" w:hAnsi="MS Gothic"/>
                    <w:sz w:val="24"/>
                  </w:rPr>
                </w:pPr>
                <w:r>
                  <w:rPr>
                    <w:rFonts w:ascii="MS Gothic" w:eastAsia="MS Gothic" w:hAnsi="MS Gothic" w:hint="eastAsia"/>
                    <w:sz w:val="24"/>
                  </w:rPr>
                  <w:t>☐</w:t>
                </w:r>
              </w:p>
            </w:tc>
          </w:sdtContent>
        </w:sdt>
        <w:tc>
          <w:tcPr>
            <w:tcW w:w="9000" w:type="dxa"/>
          </w:tcPr>
          <w:p w14:paraId="1626AF00" w14:textId="77777777" w:rsidR="00AE1391" w:rsidRDefault="00AD0E2C" w:rsidP="001C7E7C">
            <w:pPr>
              <w:pStyle w:val="TableParagraph"/>
              <w:spacing w:before="13"/>
              <w:rPr>
                <w:sz w:val="24"/>
              </w:rPr>
            </w:pPr>
            <w:r>
              <w:rPr>
                <w:sz w:val="24"/>
              </w:rPr>
              <w:t>Medical</w:t>
            </w:r>
            <w:r>
              <w:rPr>
                <w:spacing w:val="-14"/>
                <w:sz w:val="24"/>
              </w:rPr>
              <w:t xml:space="preserve"> </w:t>
            </w:r>
            <w:r>
              <w:rPr>
                <w:sz w:val="24"/>
              </w:rPr>
              <w:t>Terminology</w:t>
            </w:r>
            <w:r>
              <w:rPr>
                <w:spacing w:val="-11"/>
                <w:sz w:val="24"/>
              </w:rPr>
              <w:t xml:space="preserve"> </w:t>
            </w:r>
            <w:r>
              <w:rPr>
                <w:sz w:val="24"/>
              </w:rPr>
              <w:t>for</w:t>
            </w:r>
            <w:r>
              <w:rPr>
                <w:spacing w:val="-7"/>
                <w:sz w:val="24"/>
              </w:rPr>
              <w:t xml:space="preserve"> </w:t>
            </w:r>
            <w:r>
              <w:rPr>
                <w:spacing w:val="-2"/>
                <w:sz w:val="24"/>
              </w:rPr>
              <w:t>Interpreters</w:t>
            </w:r>
          </w:p>
        </w:tc>
      </w:tr>
    </w:tbl>
    <w:p w14:paraId="56CF1D42" w14:textId="77777777" w:rsidR="00AE1391" w:rsidRDefault="00AE1391">
      <w:pPr>
        <w:pStyle w:val="BodyText"/>
        <w:spacing w:before="51"/>
      </w:pPr>
    </w:p>
    <w:p w14:paraId="62A24996" w14:textId="77777777" w:rsidR="00AE1391" w:rsidRPr="001C7E7C" w:rsidRDefault="00AD0E2C">
      <w:pPr>
        <w:pStyle w:val="BodyText"/>
        <w:ind w:left="120"/>
        <w:rPr>
          <w:b/>
          <w:bCs/>
          <w:i/>
          <w:iCs/>
        </w:rPr>
      </w:pPr>
      <w:r w:rsidRPr="001C7E7C">
        <w:rPr>
          <w:b/>
          <w:bCs/>
          <w:i/>
          <w:iCs/>
        </w:rPr>
        <w:t>Recommended</w:t>
      </w:r>
      <w:r w:rsidRPr="001C7E7C">
        <w:rPr>
          <w:b/>
          <w:bCs/>
          <w:i/>
          <w:iCs/>
          <w:spacing w:val="-9"/>
        </w:rPr>
        <w:t xml:space="preserve"> </w:t>
      </w:r>
      <w:r w:rsidRPr="001C7E7C">
        <w:rPr>
          <w:b/>
          <w:bCs/>
          <w:i/>
          <w:iCs/>
        </w:rPr>
        <w:t>self-directed</w:t>
      </w:r>
      <w:r w:rsidRPr="001C7E7C">
        <w:rPr>
          <w:b/>
          <w:bCs/>
          <w:i/>
          <w:iCs/>
          <w:spacing w:val="-5"/>
        </w:rPr>
        <w:t xml:space="preserve"> </w:t>
      </w:r>
      <w:r w:rsidRPr="001C7E7C">
        <w:rPr>
          <w:b/>
          <w:bCs/>
          <w:i/>
          <w:iCs/>
        </w:rPr>
        <w:t>exam</w:t>
      </w:r>
      <w:r w:rsidRPr="001C7E7C">
        <w:rPr>
          <w:b/>
          <w:bCs/>
          <w:i/>
          <w:iCs/>
          <w:spacing w:val="-6"/>
        </w:rPr>
        <w:t xml:space="preserve"> </w:t>
      </w:r>
      <w:r w:rsidRPr="001C7E7C">
        <w:rPr>
          <w:b/>
          <w:bCs/>
          <w:i/>
          <w:iCs/>
        </w:rPr>
        <w:t>preparation</w:t>
      </w:r>
      <w:r w:rsidRPr="001C7E7C">
        <w:rPr>
          <w:b/>
          <w:bCs/>
          <w:i/>
          <w:iCs/>
          <w:spacing w:val="-5"/>
        </w:rPr>
        <w:t xml:space="preserve"> </w:t>
      </w:r>
      <w:r w:rsidRPr="001C7E7C">
        <w:rPr>
          <w:b/>
          <w:bCs/>
          <w:i/>
          <w:iCs/>
        </w:rPr>
        <w:t>activities</w:t>
      </w:r>
      <w:r w:rsidRPr="001C7E7C">
        <w:rPr>
          <w:b/>
          <w:bCs/>
          <w:i/>
          <w:iCs/>
          <w:spacing w:val="-6"/>
        </w:rPr>
        <w:t xml:space="preserve"> </w:t>
      </w:r>
      <w:r w:rsidRPr="001C7E7C">
        <w:rPr>
          <w:b/>
          <w:bCs/>
          <w:i/>
          <w:iCs/>
        </w:rPr>
        <w:t>will</w:t>
      </w:r>
      <w:r w:rsidRPr="001C7E7C">
        <w:rPr>
          <w:b/>
          <w:bCs/>
          <w:i/>
          <w:iCs/>
          <w:spacing w:val="-4"/>
        </w:rPr>
        <w:t xml:space="preserve"> </w:t>
      </w:r>
      <w:r w:rsidRPr="001C7E7C">
        <w:rPr>
          <w:b/>
          <w:bCs/>
          <w:i/>
          <w:iCs/>
          <w:spacing w:val="-2"/>
        </w:rPr>
        <w:t>include:</w:t>
      </w:r>
    </w:p>
    <w:p w14:paraId="06EDECD1" w14:textId="77777777" w:rsidR="00AE1391" w:rsidRDefault="00AE1391">
      <w:pPr>
        <w:pStyle w:val="BodyText"/>
        <w:spacing w:before="70"/>
        <w:rPr>
          <w:sz w:val="20"/>
        </w:rPr>
      </w:pP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9000"/>
      </w:tblGrid>
      <w:tr w:rsidR="00AE1391" w14:paraId="412D570E" w14:textId="77777777">
        <w:trPr>
          <w:trHeight w:val="311"/>
        </w:trPr>
        <w:sdt>
          <w:sdtPr>
            <w:rPr>
              <w:rFonts w:ascii="MS Gothic" w:hAnsi="MS Gothic"/>
              <w:sz w:val="24"/>
            </w:rPr>
            <w:id w:val="-373384970"/>
            <w14:checkbox>
              <w14:checked w14:val="0"/>
              <w14:checkedState w14:val="2612" w14:font="MS Gothic"/>
              <w14:uncheckedState w14:val="2610" w14:font="MS Gothic"/>
            </w14:checkbox>
          </w:sdtPr>
          <w:sdtEndPr/>
          <w:sdtContent>
            <w:tc>
              <w:tcPr>
                <w:tcW w:w="535" w:type="dxa"/>
              </w:tcPr>
              <w:p w14:paraId="70A2C1EC" w14:textId="3911DF8E" w:rsidR="00AE1391" w:rsidRDefault="00316157">
                <w:pPr>
                  <w:pStyle w:val="TableParagraph"/>
                  <w:spacing w:line="292" w:lineRule="exact"/>
                  <w:rPr>
                    <w:rFonts w:ascii="MS Gothic" w:hAnsi="MS Gothic"/>
                    <w:sz w:val="24"/>
                  </w:rPr>
                </w:pPr>
                <w:r>
                  <w:rPr>
                    <w:rFonts w:ascii="MS Gothic" w:eastAsia="MS Gothic" w:hAnsi="MS Gothic" w:hint="eastAsia"/>
                    <w:sz w:val="24"/>
                  </w:rPr>
                  <w:t>☐</w:t>
                </w:r>
              </w:p>
            </w:tc>
          </w:sdtContent>
        </w:sdt>
        <w:tc>
          <w:tcPr>
            <w:tcW w:w="9000" w:type="dxa"/>
          </w:tcPr>
          <w:p w14:paraId="2EF67D30" w14:textId="77777777" w:rsidR="00AE1391" w:rsidRDefault="00AD0E2C">
            <w:pPr>
              <w:pStyle w:val="TableParagraph"/>
              <w:spacing w:before="14"/>
              <w:ind w:left="112"/>
              <w:rPr>
                <w:sz w:val="24"/>
              </w:rPr>
            </w:pPr>
            <w:r>
              <w:rPr>
                <w:sz w:val="24"/>
              </w:rPr>
              <w:t>Courtroom</w:t>
            </w:r>
            <w:r>
              <w:rPr>
                <w:spacing w:val="-5"/>
                <w:sz w:val="24"/>
              </w:rPr>
              <w:t xml:space="preserve"> </w:t>
            </w:r>
            <w:r>
              <w:rPr>
                <w:spacing w:val="-2"/>
                <w:sz w:val="24"/>
              </w:rPr>
              <w:t>observation</w:t>
            </w:r>
          </w:p>
        </w:tc>
      </w:tr>
      <w:tr w:rsidR="00AE1391" w14:paraId="432AC9E8" w14:textId="77777777">
        <w:trPr>
          <w:trHeight w:val="310"/>
        </w:trPr>
        <w:sdt>
          <w:sdtPr>
            <w:rPr>
              <w:rFonts w:ascii="MS Gothic" w:hAnsi="MS Gothic"/>
              <w:sz w:val="24"/>
            </w:rPr>
            <w:id w:val="-840932676"/>
            <w14:checkbox>
              <w14:checked w14:val="0"/>
              <w14:checkedState w14:val="2612" w14:font="MS Gothic"/>
              <w14:uncheckedState w14:val="2610" w14:font="MS Gothic"/>
            </w14:checkbox>
          </w:sdtPr>
          <w:sdtEndPr/>
          <w:sdtContent>
            <w:tc>
              <w:tcPr>
                <w:tcW w:w="535" w:type="dxa"/>
              </w:tcPr>
              <w:p w14:paraId="03718BE8" w14:textId="10FF4719" w:rsidR="00AE1391" w:rsidRDefault="00316157">
                <w:pPr>
                  <w:pStyle w:val="TableParagraph"/>
                  <w:spacing w:line="290" w:lineRule="exact"/>
                  <w:rPr>
                    <w:rFonts w:ascii="MS Gothic" w:hAnsi="MS Gothic"/>
                    <w:sz w:val="24"/>
                  </w:rPr>
                </w:pPr>
                <w:r>
                  <w:rPr>
                    <w:rFonts w:ascii="MS Gothic" w:eastAsia="MS Gothic" w:hAnsi="MS Gothic" w:hint="eastAsia"/>
                    <w:sz w:val="24"/>
                  </w:rPr>
                  <w:t>☐</w:t>
                </w:r>
              </w:p>
            </w:tc>
          </w:sdtContent>
        </w:sdt>
        <w:tc>
          <w:tcPr>
            <w:tcW w:w="9000" w:type="dxa"/>
          </w:tcPr>
          <w:p w14:paraId="3610F243" w14:textId="77777777" w:rsidR="00AE1391" w:rsidRDefault="00AD0E2C">
            <w:pPr>
              <w:pStyle w:val="TableParagraph"/>
              <w:spacing w:before="13"/>
              <w:ind w:left="112"/>
              <w:rPr>
                <w:sz w:val="24"/>
              </w:rPr>
            </w:pPr>
            <w:r>
              <w:rPr>
                <w:spacing w:val="-4"/>
                <w:sz w:val="24"/>
              </w:rPr>
              <w:t xml:space="preserve">Volunteer </w:t>
            </w:r>
            <w:r>
              <w:rPr>
                <w:spacing w:val="-2"/>
                <w:sz w:val="24"/>
              </w:rPr>
              <w:t>interpreting</w:t>
            </w:r>
          </w:p>
        </w:tc>
      </w:tr>
      <w:tr w:rsidR="00AE1391" w14:paraId="730356F0" w14:textId="77777777">
        <w:trPr>
          <w:trHeight w:val="311"/>
        </w:trPr>
        <w:sdt>
          <w:sdtPr>
            <w:rPr>
              <w:rFonts w:ascii="MS Gothic" w:hAnsi="MS Gothic"/>
              <w:sz w:val="24"/>
            </w:rPr>
            <w:id w:val="538554504"/>
            <w14:checkbox>
              <w14:checked w14:val="0"/>
              <w14:checkedState w14:val="2612" w14:font="MS Gothic"/>
              <w14:uncheckedState w14:val="2610" w14:font="MS Gothic"/>
            </w14:checkbox>
          </w:sdtPr>
          <w:sdtEndPr/>
          <w:sdtContent>
            <w:tc>
              <w:tcPr>
                <w:tcW w:w="535" w:type="dxa"/>
              </w:tcPr>
              <w:p w14:paraId="5B90B3C1" w14:textId="58B252F6" w:rsidR="00AE1391" w:rsidRDefault="00316157">
                <w:pPr>
                  <w:pStyle w:val="TableParagraph"/>
                  <w:spacing w:line="292" w:lineRule="exact"/>
                  <w:rPr>
                    <w:rFonts w:ascii="MS Gothic" w:hAnsi="MS Gothic"/>
                    <w:sz w:val="24"/>
                  </w:rPr>
                </w:pPr>
                <w:r>
                  <w:rPr>
                    <w:rFonts w:ascii="MS Gothic" w:eastAsia="MS Gothic" w:hAnsi="MS Gothic" w:hint="eastAsia"/>
                    <w:sz w:val="24"/>
                  </w:rPr>
                  <w:t>☐</w:t>
                </w:r>
              </w:p>
            </w:tc>
          </w:sdtContent>
        </w:sdt>
        <w:tc>
          <w:tcPr>
            <w:tcW w:w="9000" w:type="dxa"/>
          </w:tcPr>
          <w:p w14:paraId="594CD139" w14:textId="77777777" w:rsidR="00AE1391" w:rsidRDefault="00AD0E2C">
            <w:pPr>
              <w:pStyle w:val="TableParagraph"/>
              <w:spacing w:before="14"/>
              <w:ind w:left="112"/>
              <w:rPr>
                <w:sz w:val="24"/>
              </w:rPr>
            </w:pPr>
            <w:r>
              <w:rPr>
                <w:sz w:val="24"/>
              </w:rPr>
              <w:t>Reading</w:t>
            </w:r>
            <w:r>
              <w:rPr>
                <w:spacing w:val="-7"/>
                <w:sz w:val="24"/>
              </w:rPr>
              <w:t xml:space="preserve"> </w:t>
            </w:r>
            <w:r>
              <w:rPr>
                <w:sz w:val="24"/>
              </w:rPr>
              <w:t>in</w:t>
            </w:r>
            <w:r>
              <w:rPr>
                <w:spacing w:val="-3"/>
                <w:sz w:val="24"/>
              </w:rPr>
              <w:t xml:space="preserve"> </w:t>
            </w:r>
            <w:r>
              <w:rPr>
                <w:sz w:val="24"/>
              </w:rPr>
              <w:t>all</w:t>
            </w:r>
            <w:r>
              <w:rPr>
                <w:spacing w:val="-2"/>
                <w:sz w:val="24"/>
              </w:rPr>
              <w:t xml:space="preserve"> </w:t>
            </w:r>
            <w:r>
              <w:rPr>
                <w:sz w:val="24"/>
              </w:rPr>
              <w:t>working</w:t>
            </w:r>
            <w:r>
              <w:rPr>
                <w:spacing w:val="-3"/>
                <w:sz w:val="24"/>
              </w:rPr>
              <w:t xml:space="preserve"> </w:t>
            </w:r>
            <w:r>
              <w:rPr>
                <w:sz w:val="24"/>
              </w:rPr>
              <w:t>languages</w:t>
            </w:r>
            <w:r>
              <w:rPr>
                <w:spacing w:val="-3"/>
                <w:sz w:val="24"/>
              </w:rPr>
              <w:t xml:space="preserve"> </w:t>
            </w:r>
            <w:r>
              <w:rPr>
                <w:sz w:val="24"/>
              </w:rPr>
              <w:t>to</w:t>
            </w:r>
            <w:r>
              <w:rPr>
                <w:spacing w:val="-3"/>
                <w:sz w:val="24"/>
              </w:rPr>
              <w:t xml:space="preserve"> </w:t>
            </w:r>
            <w:r>
              <w:rPr>
                <w:sz w:val="24"/>
              </w:rPr>
              <w:t>build</w:t>
            </w:r>
            <w:r>
              <w:rPr>
                <w:spacing w:val="-3"/>
                <w:sz w:val="24"/>
              </w:rPr>
              <w:t xml:space="preserve"> </w:t>
            </w:r>
            <w:r>
              <w:rPr>
                <w:sz w:val="24"/>
              </w:rPr>
              <w:t>vocabulary</w:t>
            </w:r>
            <w:r>
              <w:rPr>
                <w:spacing w:val="-4"/>
                <w:sz w:val="24"/>
              </w:rPr>
              <w:t xml:space="preserve"> </w:t>
            </w:r>
            <w:r>
              <w:rPr>
                <w:sz w:val="24"/>
              </w:rPr>
              <w:t>–</w:t>
            </w:r>
            <w:r>
              <w:rPr>
                <w:spacing w:val="-3"/>
                <w:sz w:val="24"/>
              </w:rPr>
              <w:t xml:space="preserve"> </w:t>
            </w:r>
            <w:r>
              <w:rPr>
                <w:sz w:val="24"/>
              </w:rPr>
              <w:t>specialized</w:t>
            </w:r>
            <w:r>
              <w:rPr>
                <w:spacing w:val="-3"/>
                <w:sz w:val="24"/>
              </w:rPr>
              <w:t xml:space="preserve"> </w:t>
            </w:r>
            <w:r>
              <w:rPr>
                <w:sz w:val="24"/>
              </w:rPr>
              <w:t>and</w:t>
            </w:r>
            <w:r>
              <w:rPr>
                <w:spacing w:val="-3"/>
                <w:sz w:val="24"/>
              </w:rPr>
              <w:t xml:space="preserve"> </w:t>
            </w:r>
            <w:r>
              <w:rPr>
                <w:spacing w:val="-2"/>
                <w:sz w:val="24"/>
              </w:rPr>
              <w:t>general</w:t>
            </w:r>
          </w:p>
        </w:tc>
      </w:tr>
      <w:tr w:rsidR="00AE1391" w14:paraId="60D381AC" w14:textId="77777777">
        <w:trPr>
          <w:trHeight w:val="311"/>
        </w:trPr>
        <w:sdt>
          <w:sdtPr>
            <w:rPr>
              <w:rFonts w:ascii="MS Gothic" w:hAnsi="MS Gothic"/>
              <w:sz w:val="24"/>
            </w:rPr>
            <w:id w:val="657732391"/>
            <w14:checkbox>
              <w14:checked w14:val="0"/>
              <w14:checkedState w14:val="2612" w14:font="MS Gothic"/>
              <w14:uncheckedState w14:val="2610" w14:font="MS Gothic"/>
            </w14:checkbox>
          </w:sdtPr>
          <w:sdtEndPr/>
          <w:sdtContent>
            <w:tc>
              <w:tcPr>
                <w:tcW w:w="535" w:type="dxa"/>
              </w:tcPr>
              <w:p w14:paraId="622B3038" w14:textId="582E60F5" w:rsidR="00AE1391" w:rsidRDefault="00316157">
                <w:pPr>
                  <w:pStyle w:val="TableParagraph"/>
                  <w:spacing w:line="292" w:lineRule="exact"/>
                  <w:rPr>
                    <w:rFonts w:ascii="MS Gothic" w:hAnsi="MS Gothic"/>
                    <w:sz w:val="24"/>
                  </w:rPr>
                </w:pPr>
                <w:r>
                  <w:rPr>
                    <w:rFonts w:ascii="MS Gothic" w:eastAsia="MS Gothic" w:hAnsi="MS Gothic" w:hint="eastAsia"/>
                    <w:sz w:val="24"/>
                  </w:rPr>
                  <w:t>☐</w:t>
                </w:r>
              </w:p>
            </w:tc>
          </w:sdtContent>
        </w:sdt>
        <w:tc>
          <w:tcPr>
            <w:tcW w:w="9000" w:type="dxa"/>
          </w:tcPr>
          <w:p w14:paraId="2DE5B813" w14:textId="77777777" w:rsidR="00AE1391" w:rsidRDefault="00AD0E2C">
            <w:pPr>
              <w:pStyle w:val="TableParagraph"/>
              <w:spacing w:before="13"/>
              <w:ind w:left="112"/>
              <w:rPr>
                <w:sz w:val="24"/>
              </w:rPr>
            </w:pPr>
            <w:r>
              <w:rPr>
                <w:sz w:val="24"/>
              </w:rPr>
              <w:t>Language</w:t>
            </w:r>
            <w:r>
              <w:rPr>
                <w:spacing w:val="-7"/>
                <w:sz w:val="24"/>
              </w:rPr>
              <w:t xml:space="preserve"> </w:t>
            </w:r>
            <w:r>
              <w:rPr>
                <w:sz w:val="24"/>
              </w:rPr>
              <w:t>immersion</w:t>
            </w:r>
            <w:r>
              <w:rPr>
                <w:spacing w:val="-4"/>
                <w:sz w:val="24"/>
              </w:rPr>
              <w:t xml:space="preserve"> </w:t>
            </w:r>
            <w:r>
              <w:rPr>
                <w:sz w:val="24"/>
              </w:rPr>
              <w:t>in</w:t>
            </w:r>
            <w:r>
              <w:rPr>
                <w:spacing w:val="-5"/>
                <w:sz w:val="24"/>
              </w:rPr>
              <w:t xml:space="preserve"> </w:t>
            </w:r>
            <w:r>
              <w:rPr>
                <w:sz w:val="24"/>
              </w:rPr>
              <w:t>target</w:t>
            </w:r>
            <w:r>
              <w:rPr>
                <w:spacing w:val="-3"/>
                <w:sz w:val="24"/>
              </w:rPr>
              <w:t xml:space="preserve"> </w:t>
            </w:r>
            <w:r>
              <w:rPr>
                <w:sz w:val="24"/>
              </w:rPr>
              <w:t>language</w:t>
            </w:r>
            <w:r>
              <w:rPr>
                <w:spacing w:val="-5"/>
                <w:sz w:val="24"/>
              </w:rPr>
              <w:t xml:space="preserve"> </w:t>
            </w:r>
            <w:r>
              <w:rPr>
                <w:sz w:val="24"/>
              </w:rPr>
              <w:t>(for</w:t>
            </w:r>
            <w:r>
              <w:rPr>
                <w:spacing w:val="-5"/>
                <w:sz w:val="24"/>
              </w:rPr>
              <w:t xml:space="preserve"> </w:t>
            </w:r>
            <w:r>
              <w:rPr>
                <w:sz w:val="24"/>
              </w:rPr>
              <w:t>non-native</w:t>
            </w:r>
            <w:r>
              <w:rPr>
                <w:spacing w:val="-4"/>
                <w:sz w:val="24"/>
              </w:rPr>
              <w:t xml:space="preserve"> </w:t>
            </w:r>
            <w:r>
              <w:rPr>
                <w:spacing w:val="-2"/>
                <w:sz w:val="24"/>
              </w:rPr>
              <w:t>speakers)</w:t>
            </w:r>
          </w:p>
        </w:tc>
      </w:tr>
    </w:tbl>
    <w:p w14:paraId="2D229C58" w14:textId="77777777" w:rsidR="00AE1391" w:rsidRDefault="00AE1391">
      <w:pPr>
        <w:pStyle w:val="BodyText"/>
        <w:spacing w:before="27"/>
      </w:pPr>
    </w:p>
    <w:p w14:paraId="23D4B549" w14:textId="77777777" w:rsidR="00AE1391" w:rsidRPr="009A43F4" w:rsidRDefault="00AD0E2C">
      <w:pPr>
        <w:pStyle w:val="Heading1"/>
        <w:rPr>
          <w:rFonts w:ascii="Times New Roman" w:eastAsia="Times New Roman" w:hAnsi="Times New Roman" w:cs="Times New Roman"/>
        </w:rPr>
      </w:pPr>
      <w:bookmarkStart w:id="7" w:name="Required_Certification_Exams_for_Spoken_"/>
      <w:bookmarkEnd w:id="7"/>
      <w:r w:rsidRPr="009A43F4">
        <w:rPr>
          <w:rFonts w:ascii="Times New Roman" w:eastAsia="Times New Roman" w:hAnsi="Times New Roman" w:cs="Times New Roman"/>
        </w:rPr>
        <w:t>Required Certification Exams for Spoken Language</w:t>
      </w:r>
    </w:p>
    <w:p w14:paraId="323B78C7" w14:textId="77777777" w:rsidR="00AE1391" w:rsidRDefault="00AE1391">
      <w:pPr>
        <w:pStyle w:val="BodyText"/>
        <w:spacing w:before="91"/>
        <w:rPr>
          <w:rFonts w:ascii="Arial"/>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5"/>
        <w:gridCol w:w="3117"/>
        <w:gridCol w:w="3116"/>
      </w:tblGrid>
      <w:tr w:rsidR="00AE1391" w14:paraId="65B2754B" w14:textId="77777777">
        <w:trPr>
          <w:trHeight w:val="299"/>
        </w:trPr>
        <w:tc>
          <w:tcPr>
            <w:tcW w:w="3115" w:type="dxa"/>
            <w:shd w:val="clear" w:color="auto" w:fill="D9D9D9"/>
          </w:tcPr>
          <w:p w14:paraId="2E953A2B" w14:textId="77777777" w:rsidR="00AE1391" w:rsidRDefault="00AD0E2C">
            <w:pPr>
              <w:pStyle w:val="TableParagraph"/>
              <w:spacing w:before="5" w:line="275" w:lineRule="exact"/>
              <w:rPr>
                <w:b/>
                <w:sz w:val="24"/>
              </w:rPr>
            </w:pPr>
            <w:r>
              <w:rPr>
                <w:b/>
                <w:spacing w:val="-2"/>
                <w:sz w:val="24"/>
              </w:rPr>
              <w:t>Credential</w:t>
            </w:r>
          </w:p>
        </w:tc>
        <w:tc>
          <w:tcPr>
            <w:tcW w:w="3117" w:type="dxa"/>
            <w:shd w:val="clear" w:color="auto" w:fill="D9D9D9"/>
          </w:tcPr>
          <w:p w14:paraId="2DE54F3A" w14:textId="77777777" w:rsidR="00AE1391" w:rsidRDefault="00AD0E2C">
            <w:pPr>
              <w:pStyle w:val="TableParagraph"/>
              <w:spacing w:before="5" w:line="275" w:lineRule="exact"/>
              <w:ind w:left="112"/>
              <w:rPr>
                <w:b/>
                <w:sz w:val="24"/>
              </w:rPr>
            </w:pPr>
            <w:r>
              <w:rPr>
                <w:b/>
                <w:spacing w:val="-2"/>
                <w:sz w:val="24"/>
              </w:rPr>
              <w:t>Exams</w:t>
            </w:r>
          </w:p>
        </w:tc>
        <w:tc>
          <w:tcPr>
            <w:tcW w:w="3116" w:type="dxa"/>
            <w:shd w:val="clear" w:color="auto" w:fill="D9D9D9"/>
          </w:tcPr>
          <w:p w14:paraId="511D221C" w14:textId="77777777" w:rsidR="00AE1391" w:rsidRDefault="00AD0E2C">
            <w:pPr>
              <w:pStyle w:val="TableParagraph"/>
              <w:spacing w:before="5" w:line="275" w:lineRule="exact"/>
              <w:ind w:left="113"/>
              <w:rPr>
                <w:b/>
                <w:sz w:val="24"/>
              </w:rPr>
            </w:pPr>
            <w:r>
              <w:rPr>
                <w:b/>
                <w:sz w:val="24"/>
              </w:rPr>
              <w:t>Passing</w:t>
            </w:r>
            <w:r>
              <w:rPr>
                <w:b/>
                <w:spacing w:val="-5"/>
                <w:sz w:val="24"/>
              </w:rPr>
              <w:t xml:space="preserve"> </w:t>
            </w:r>
            <w:r>
              <w:rPr>
                <w:b/>
                <w:spacing w:val="-2"/>
                <w:sz w:val="24"/>
              </w:rPr>
              <w:t>Score</w:t>
            </w:r>
          </w:p>
        </w:tc>
      </w:tr>
      <w:tr w:rsidR="00AE1391" w14:paraId="05398E0D" w14:textId="77777777">
        <w:trPr>
          <w:trHeight w:val="898"/>
        </w:trPr>
        <w:tc>
          <w:tcPr>
            <w:tcW w:w="3115" w:type="dxa"/>
          </w:tcPr>
          <w:p w14:paraId="0A4AB862" w14:textId="77777777" w:rsidR="00AE1391" w:rsidRDefault="00AD0E2C">
            <w:pPr>
              <w:pStyle w:val="TableParagraph"/>
              <w:spacing w:before="23" w:line="261" w:lineRule="auto"/>
              <w:ind w:right="214"/>
              <w:rPr>
                <w:sz w:val="24"/>
              </w:rPr>
            </w:pPr>
            <w:r>
              <w:rPr>
                <w:spacing w:val="-2"/>
                <w:sz w:val="24"/>
              </w:rPr>
              <w:t>Certified</w:t>
            </w:r>
            <w:r>
              <w:rPr>
                <w:spacing w:val="-16"/>
                <w:sz w:val="24"/>
              </w:rPr>
              <w:t xml:space="preserve"> </w:t>
            </w:r>
            <w:r>
              <w:rPr>
                <w:spacing w:val="-2"/>
                <w:sz w:val="24"/>
              </w:rPr>
              <w:t>Language Interpreter</w:t>
            </w:r>
          </w:p>
        </w:tc>
        <w:tc>
          <w:tcPr>
            <w:tcW w:w="3117" w:type="dxa"/>
          </w:tcPr>
          <w:p w14:paraId="6F903DEC" w14:textId="77777777" w:rsidR="00AE1391" w:rsidRDefault="00AD0E2C">
            <w:pPr>
              <w:pStyle w:val="TableParagraph"/>
              <w:spacing w:before="23"/>
              <w:ind w:left="112"/>
              <w:rPr>
                <w:sz w:val="24"/>
              </w:rPr>
            </w:pPr>
            <w:r>
              <w:rPr>
                <w:spacing w:val="-2"/>
                <w:sz w:val="24"/>
              </w:rPr>
              <w:t>Written</w:t>
            </w:r>
            <w:r>
              <w:rPr>
                <w:spacing w:val="-3"/>
                <w:sz w:val="24"/>
              </w:rPr>
              <w:t xml:space="preserve"> </w:t>
            </w:r>
            <w:r>
              <w:rPr>
                <w:spacing w:val="-4"/>
                <w:sz w:val="24"/>
              </w:rPr>
              <w:t>Exam</w:t>
            </w:r>
          </w:p>
          <w:p w14:paraId="0BA47B07" w14:textId="77777777" w:rsidR="00AE1391" w:rsidRDefault="00AD0E2C">
            <w:pPr>
              <w:pStyle w:val="TableParagraph"/>
              <w:spacing w:line="300" w:lineRule="atLeast"/>
              <w:ind w:left="112" w:right="190"/>
              <w:rPr>
                <w:sz w:val="24"/>
              </w:rPr>
            </w:pPr>
            <w:r>
              <w:rPr>
                <w:spacing w:val="-2"/>
                <w:sz w:val="24"/>
              </w:rPr>
              <w:t>Bilingual</w:t>
            </w:r>
            <w:r>
              <w:rPr>
                <w:spacing w:val="-9"/>
                <w:sz w:val="24"/>
              </w:rPr>
              <w:t xml:space="preserve"> </w:t>
            </w:r>
            <w:r>
              <w:rPr>
                <w:spacing w:val="-2"/>
                <w:sz w:val="24"/>
              </w:rPr>
              <w:t>Interpreting</w:t>
            </w:r>
            <w:r>
              <w:rPr>
                <w:spacing w:val="-9"/>
                <w:sz w:val="24"/>
              </w:rPr>
              <w:t xml:space="preserve"> </w:t>
            </w:r>
            <w:r>
              <w:rPr>
                <w:spacing w:val="-2"/>
                <w:sz w:val="24"/>
              </w:rPr>
              <w:t xml:space="preserve">Exam </w:t>
            </w:r>
            <w:r>
              <w:rPr>
                <w:sz w:val="24"/>
              </w:rPr>
              <w:t>in target language</w:t>
            </w:r>
          </w:p>
        </w:tc>
        <w:tc>
          <w:tcPr>
            <w:tcW w:w="3116" w:type="dxa"/>
          </w:tcPr>
          <w:p w14:paraId="40106B6C" w14:textId="77777777" w:rsidR="00AE1391" w:rsidRDefault="00AD0E2C">
            <w:pPr>
              <w:pStyle w:val="TableParagraph"/>
              <w:spacing w:before="23"/>
              <w:ind w:left="113"/>
              <w:rPr>
                <w:sz w:val="24"/>
              </w:rPr>
            </w:pPr>
            <w:r>
              <w:rPr>
                <w:spacing w:val="-5"/>
                <w:sz w:val="24"/>
              </w:rPr>
              <w:t>80%</w:t>
            </w:r>
          </w:p>
          <w:p w14:paraId="50F5EAB2" w14:textId="77777777" w:rsidR="00AE1391" w:rsidRDefault="00AD0E2C">
            <w:pPr>
              <w:pStyle w:val="TableParagraph"/>
              <w:spacing w:line="300" w:lineRule="atLeast"/>
              <w:ind w:left="113" w:right="215"/>
              <w:rPr>
                <w:sz w:val="24"/>
              </w:rPr>
            </w:pPr>
            <w:r>
              <w:rPr>
                <w:sz w:val="24"/>
              </w:rPr>
              <w:t>70%</w:t>
            </w:r>
            <w:r>
              <w:rPr>
                <w:spacing w:val="-15"/>
                <w:sz w:val="24"/>
              </w:rPr>
              <w:t xml:space="preserve"> </w:t>
            </w:r>
            <w:r>
              <w:rPr>
                <w:sz w:val="24"/>
              </w:rPr>
              <w:t>in</w:t>
            </w:r>
            <w:r>
              <w:rPr>
                <w:spacing w:val="-15"/>
                <w:sz w:val="24"/>
              </w:rPr>
              <w:t xml:space="preserve"> </w:t>
            </w:r>
            <w:r>
              <w:rPr>
                <w:sz w:val="24"/>
              </w:rPr>
              <w:t>all</w:t>
            </w:r>
            <w:r>
              <w:rPr>
                <w:spacing w:val="-15"/>
                <w:sz w:val="24"/>
              </w:rPr>
              <w:t xml:space="preserve"> </w:t>
            </w:r>
            <w:r>
              <w:rPr>
                <w:sz w:val="24"/>
              </w:rPr>
              <w:t>four</w:t>
            </w:r>
            <w:r>
              <w:rPr>
                <w:spacing w:val="-15"/>
                <w:sz w:val="24"/>
              </w:rPr>
              <w:t xml:space="preserve"> </w:t>
            </w:r>
            <w:r>
              <w:rPr>
                <w:sz w:val="24"/>
              </w:rPr>
              <w:t>sections</w:t>
            </w:r>
            <w:r>
              <w:rPr>
                <w:spacing w:val="-15"/>
                <w:sz w:val="24"/>
              </w:rPr>
              <w:t xml:space="preserve"> </w:t>
            </w:r>
            <w:r>
              <w:rPr>
                <w:sz w:val="24"/>
              </w:rPr>
              <w:t>in one sitting</w:t>
            </w:r>
          </w:p>
        </w:tc>
      </w:tr>
      <w:tr w:rsidR="00AE1391" w14:paraId="385EB846" w14:textId="77777777">
        <w:trPr>
          <w:trHeight w:val="1198"/>
        </w:trPr>
        <w:tc>
          <w:tcPr>
            <w:tcW w:w="3115" w:type="dxa"/>
          </w:tcPr>
          <w:p w14:paraId="0C0B44F8" w14:textId="77777777" w:rsidR="00AE1391" w:rsidRDefault="00AD0E2C">
            <w:pPr>
              <w:pStyle w:val="TableParagraph"/>
              <w:spacing w:before="23" w:line="261" w:lineRule="auto"/>
              <w:ind w:right="214"/>
              <w:rPr>
                <w:sz w:val="24"/>
              </w:rPr>
            </w:pPr>
            <w:r>
              <w:rPr>
                <w:spacing w:val="-2"/>
                <w:sz w:val="24"/>
              </w:rPr>
              <w:t>Registered</w:t>
            </w:r>
            <w:r>
              <w:rPr>
                <w:spacing w:val="-16"/>
                <w:sz w:val="24"/>
              </w:rPr>
              <w:t xml:space="preserve"> </w:t>
            </w:r>
            <w:r>
              <w:rPr>
                <w:spacing w:val="-2"/>
                <w:sz w:val="24"/>
              </w:rPr>
              <w:t>Language Interpreter</w:t>
            </w:r>
          </w:p>
        </w:tc>
        <w:tc>
          <w:tcPr>
            <w:tcW w:w="3117" w:type="dxa"/>
          </w:tcPr>
          <w:p w14:paraId="27619312" w14:textId="77777777" w:rsidR="00AE1391" w:rsidRDefault="00AD0E2C">
            <w:pPr>
              <w:pStyle w:val="TableParagraph"/>
              <w:spacing w:before="23" w:line="261" w:lineRule="auto"/>
              <w:ind w:left="112" w:right="1268"/>
              <w:rPr>
                <w:sz w:val="24"/>
              </w:rPr>
            </w:pPr>
            <w:r>
              <w:rPr>
                <w:spacing w:val="-4"/>
                <w:sz w:val="24"/>
              </w:rPr>
              <w:t>Written</w:t>
            </w:r>
            <w:r>
              <w:rPr>
                <w:spacing w:val="-16"/>
                <w:sz w:val="24"/>
              </w:rPr>
              <w:t xml:space="preserve"> </w:t>
            </w:r>
            <w:r>
              <w:rPr>
                <w:spacing w:val="-4"/>
                <w:sz w:val="24"/>
              </w:rPr>
              <w:t xml:space="preserve">Exam </w:t>
            </w:r>
            <w:r>
              <w:rPr>
                <w:sz w:val="24"/>
              </w:rPr>
              <w:t>OPE English</w:t>
            </w:r>
          </w:p>
          <w:p w14:paraId="6553DD1F" w14:textId="77777777" w:rsidR="00AE1391" w:rsidRDefault="00AD0E2C">
            <w:pPr>
              <w:pStyle w:val="TableParagraph"/>
              <w:spacing w:line="270" w:lineRule="exact"/>
              <w:ind w:left="112"/>
              <w:rPr>
                <w:sz w:val="24"/>
              </w:rPr>
            </w:pPr>
            <w:r>
              <w:rPr>
                <w:sz w:val="24"/>
              </w:rPr>
              <w:t>OPE</w:t>
            </w:r>
            <w:r>
              <w:rPr>
                <w:spacing w:val="-6"/>
                <w:sz w:val="24"/>
              </w:rPr>
              <w:t xml:space="preserve"> </w:t>
            </w:r>
            <w:r>
              <w:rPr>
                <w:sz w:val="24"/>
              </w:rPr>
              <w:t>in</w:t>
            </w:r>
            <w:r>
              <w:rPr>
                <w:spacing w:val="-5"/>
                <w:sz w:val="24"/>
              </w:rPr>
              <w:t xml:space="preserve"> </w:t>
            </w:r>
            <w:r>
              <w:rPr>
                <w:sz w:val="24"/>
              </w:rPr>
              <w:t>target</w:t>
            </w:r>
            <w:r>
              <w:rPr>
                <w:spacing w:val="-5"/>
                <w:sz w:val="24"/>
              </w:rPr>
              <w:t xml:space="preserve"> </w:t>
            </w:r>
            <w:r>
              <w:rPr>
                <w:spacing w:val="-2"/>
                <w:sz w:val="24"/>
              </w:rPr>
              <w:t>language</w:t>
            </w:r>
          </w:p>
        </w:tc>
        <w:tc>
          <w:tcPr>
            <w:tcW w:w="3116" w:type="dxa"/>
          </w:tcPr>
          <w:p w14:paraId="5D56E852" w14:textId="77777777" w:rsidR="00AE1391" w:rsidRDefault="00AD0E2C">
            <w:pPr>
              <w:pStyle w:val="TableParagraph"/>
              <w:spacing w:before="23"/>
              <w:ind w:left="113"/>
              <w:rPr>
                <w:sz w:val="24"/>
              </w:rPr>
            </w:pPr>
            <w:r>
              <w:rPr>
                <w:spacing w:val="-5"/>
                <w:sz w:val="24"/>
              </w:rPr>
              <w:t>80%</w:t>
            </w:r>
          </w:p>
          <w:p w14:paraId="6A1B6781" w14:textId="77777777" w:rsidR="00AE1391" w:rsidRDefault="00AD0E2C">
            <w:pPr>
              <w:pStyle w:val="TableParagraph"/>
              <w:spacing w:before="24" w:line="261" w:lineRule="auto"/>
              <w:ind w:left="113" w:right="1097"/>
              <w:rPr>
                <w:sz w:val="24"/>
              </w:rPr>
            </w:pPr>
            <w:r>
              <w:rPr>
                <w:sz w:val="24"/>
              </w:rPr>
              <w:t>Advanced</w:t>
            </w:r>
            <w:r>
              <w:rPr>
                <w:spacing w:val="-16"/>
                <w:sz w:val="24"/>
              </w:rPr>
              <w:t xml:space="preserve"> </w:t>
            </w:r>
            <w:r>
              <w:rPr>
                <w:sz w:val="24"/>
              </w:rPr>
              <w:t>or</w:t>
            </w:r>
            <w:r>
              <w:rPr>
                <w:spacing w:val="-16"/>
                <w:sz w:val="24"/>
              </w:rPr>
              <w:t xml:space="preserve"> </w:t>
            </w:r>
            <w:r>
              <w:rPr>
                <w:sz w:val="24"/>
              </w:rPr>
              <w:t>higher Advanced</w:t>
            </w:r>
            <w:r>
              <w:rPr>
                <w:spacing w:val="-3"/>
                <w:sz w:val="24"/>
              </w:rPr>
              <w:t xml:space="preserve"> </w:t>
            </w:r>
            <w:r>
              <w:rPr>
                <w:sz w:val="24"/>
              </w:rPr>
              <w:t>or</w:t>
            </w:r>
            <w:r>
              <w:rPr>
                <w:spacing w:val="-3"/>
                <w:sz w:val="24"/>
              </w:rPr>
              <w:t xml:space="preserve"> </w:t>
            </w:r>
            <w:r>
              <w:rPr>
                <w:spacing w:val="-4"/>
                <w:sz w:val="24"/>
              </w:rPr>
              <w:t>higher</w:t>
            </w:r>
          </w:p>
        </w:tc>
      </w:tr>
    </w:tbl>
    <w:p w14:paraId="54914864" w14:textId="77777777" w:rsidR="001C7E7C" w:rsidRDefault="001C7E7C" w:rsidP="009A43F4">
      <w:pPr>
        <w:pStyle w:val="Heading1"/>
        <w:rPr>
          <w:rFonts w:ascii="Times New Roman" w:eastAsia="Times New Roman" w:hAnsi="Times New Roman" w:cs="Times New Roman"/>
        </w:rPr>
      </w:pPr>
    </w:p>
    <w:p w14:paraId="6119E297" w14:textId="34B666C4" w:rsidR="00AE1391" w:rsidRPr="009A43F4" w:rsidRDefault="00AD0E2C" w:rsidP="009A43F4">
      <w:pPr>
        <w:pStyle w:val="Heading1"/>
        <w:rPr>
          <w:rFonts w:ascii="Times New Roman" w:eastAsia="Times New Roman" w:hAnsi="Times New Roman" w:cs="Times New Roman"/>
        </w:rPr>
      </w:pPr>
      <w:r w:rsidRPr="009A43F4">
        <w:rPr>
          <w:rFonts w:ascii="Times New Roman" w:eastAsia="Times New Roman" w:hAnsi="Times New Roman" w:cs="Times New Roman"/>
        </w:rPr>
        <w:t>ASL Court Interpreters</w:t>
      </w:r>
    </w:p>
    <w:p w14:paraId="3916AED8" w14:textId="5E264B24" w:rsidR="00AE1391" w:rsidRDefault="00AD0E2C">
      <w:pPr>
        <w:pStyle w:val="BodyText"/>
        <w:spacing w:before="84" w:line="261" w:lineRule="auto"/>
        <w:ind w:left="118" w:right="404"/>
      </w:pPr>
      <w:r>
        <w:t>Currently, California does not offer a certification exam for</w:t>
      </w:r>
      <w:r>
        <w:rPr>
          <w:spacing w:val="-2"/>
        </w:rPr>
        <w:t xml:space="preserve"> </w:t>
      </w:r>
      <w:r>
        <w:t xml:space="preserve">ASL court interpreters. </w:t>
      </w:r>
      <w:r w:rsidR="00FA2FA8">
        <w:t>H</w:t>
      </w:r>
      <w:r>
        <w:t>owever, effective January 1, 2024, the Judicial Council approved the</w:t>
      </w:r>
      <w:r>
        <w:rPr>
          <w:spacing w:val="-3"/>
        </w:rPr>
        <w:t xml:space="preserve"> </w:t>
      </w:r>
      <w:r>
        <w:t>Texas Office of Deaf and Hard of Hearing Services (DHHS) Board for Evaluation of Interpreters (BEI) as an approved testing entity for</w:t>
      </w:r>
      <w:r>
        <w:rPr>
          <w:spacing w:val="-2"/>
        </w:rPr>
        <w:t xml:space="preserve"> </w:t>
      </w:r>
      <w:r>
        <w:t xml:space="preserve">American Sign Language (ASL) court interpreter certification. More information is provided in the </w:t>
      </w:r>
      <w:hyperlink r:id="rId12">
        <w:r>
          <w:rPr>
            <w:i/>
            <w:color w:val="0000FF"/>
            <w:u w:val="single" w:color="0000FF"/>
          </w:rPr>
          <w:t>Bulletin for Interpreters on the Texas ASL Court Interpreter Certification</w:t>
        </w:r>
      </w:hyperlink>
      <w:r>
        <w:t xml:space="preserve">. </w:t>
      </w:r>
      <w:r w:rsidR="008D1962">
        <w:t xml:space="preserve">While the pilot can support up to three exam fees, </w:t>
      </w:r>
      <w:r w:rsidR="00743444">
        <w:t xml:space="preserve">including Texas exam fees, </w:t>
      </w:r>
      <w:r>
        <w:t>ASL pilot candidates must already possess an ASL Generalist Credential (e.g., RID Generalist Certification) to be accepted into the pilot program.</w:t>
      </w:r>
    </w:p>
    <w:sectPr w:rsidR="00AE1391" w:rsidSect="00234607">
      <w:footerReference w:type="default" r:id="rId13"/>
      <w:type w:val="continuous"/>
      <w:pgSz w:w="12240" w:h="15840"/>
      <w:pgMar w:top="720" w:right="1440" w:bottom="720" w:left="1440" w:header="576" w:footer="7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A9060" w14:textId="77777777" w:rsidR="0076543D" w:rsidRDefault="0076543D">
      <w:r>
        <w:separator/>
      </w:r>
    </w:p>
  </w:endnote>
  <w:endnote w:type="continuationSeparator" w:id="0">
    <w:p w14:paraId="14F41824" w14:textId="77777777" w:rsidR="0076543D" w:rsidRDefault="00765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A9E9D" w14:textId="0278092C" w:rsidR="0016440C" w:rsidRPr="00787DE0" w:rsidRDefault="0016440C" w:rsidP="00787DE0">
    <w:pPr>
      <w:pStyle w:val="Footer"/>
      <w:rPr>
        <w:i/>
        <w:iCs/>
        <w:sz w:val="24"/>
        <w:szCs w:val="24"/>
      </w:rPr>
    </w:pPr>
    <w:r>
      <w:rPr>
        <w:i/>
        <w:iCs/>
        <w:sz w:val="18"/>
        <w:szCs w:val="18"/>
      </w:rPr>
      <w:t xml:space="preserve">Rev. 1/14/2025 </w:t>
    </w:r>
    <w:r>
      <w:rPr>
        <w:i/>
        <w:iCs/>
        <w:sz w:val="18"/>
        <w:szCs w:val="18"/>
      </w:rPr>
      <w:tab/>
    </w:r>
    <w:r>
      <w:rPr>
        <w:i/>
        <w:iCs/>
        <w:sz w:val="18"/>
        <w:szCs w:val="18"/>
      </w:rPr>
      <w:tab/>
      <w:t xml:space="preserve"> </w:t>
    </w:r>
    <w:r w:rsidRPr="00787DE0">
      <w:rPr>
        <w:sz w:val="24"/>
        <w:szCs w:val="24"/>
      </w:rPr>
      <w:t xml:space="preserve">Page </w:t>
    </w:r>
    <w:r w:rsidR="00FA2B36">
      <w:rPr>
        <w:sz w:val="24"/>
        <w:szCs w:val="2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B9B04" w14:textId="0F979076" w:rsidR="00FA2B36" w:rsidRPr="00787DE0" w:rsidRDefault="00FA2B36" w:rsidP="00787DE0">
    <w:pPr>
      <w:pStyle w:val="Footer"/>
      <w:rPr>
        <w:i/>
        <w:iCs/>
        <w:sz w:val="24"/>
        <w:szCs w:val="24"/>
      </w:rPr>
    </w:pPr>
    <w:r>
      <w:rPr>
        <w:i/>
        <w:iCs/>
        <w:sz w:val="18"/>
        <w:szCs w:val="18"/>
      </w:rPr>
      <w:t xml:space="preserve">Rev. 1/14/2025 </w:t>
    </w:r>
    <w:r>
      <w:rPr>
        <w:i/>
        <w:iCs/>
        <w:sz w:val="18"/>
        <w:szCs w:val="18"/>
      </w:rPr>
      <w:tab/>
    </w:r>
    <w:r>
      <w:rPr>
        <w:i/>
        <w:iCs/>
        <w:sz w:val="18"/>
        <w:szCs w:val="18"/>
      </w:rPr>
      <w:tab/>
      <w:t xml:space="preserve"> </w:t>
    </w:r>
    <w:r w:rsidRPr="00787DE0">
      <w:rPr>
        <w:sz w:val="24"/>
        <w:szCs w:val="24"/>
      </w:rPr>
      <w:t xml:space="preserve">Page </w:t>
    </w:r>
    <w:r>
      <w:rPr>
        <w:sz w:val="24"/>
        <w:szCs w:val="24"/>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D7BCD" w14:textId="06B29E8C" w:rsidR="00445DEE" w:rsidRPr="00787DE0" w:rsidRDefault="00445DEE" w:rsidP="00787DE0">
    <w:pPr>
      <w:pStyle w:val="Footer"/>
      <w:rPr>
        <w:i/>
        <w:iCs/>
        <w:sz w:val="24"/>
        <w:szCs w:val="24"/>
      </w:rPr>
    </w:pPr>
    <w:r>
      <w:rPr>
        <w:i/>
        <w:iCs/>
        <w:sz w:val="18"/>
        <w:szCs w:val="18"/>
      </w:rPr>
      <w:t xml:space="preserve">Rev. 1/14/2025 </w:t>
    </w:r>
    <w:r>
      <w:rPr>
        <w:i/>
        <w:iCs/>
        <w:sz w:val="18"/>
        <w:szCs w:val="18"/>
      </w:rPr>
      <w:tab/>
    </w:r>
    <w:r>
      <w:rPr>
        <w:i/>
        <w:iCs/>
        <w:sz w:val="18"/>
        <w:szCs w:val="18"/>
      </w:rPr>
      <w:tab/>
      <w:t xml:space="preserve"> </w:t>
    </w:r>
    <w:r w:rsidRPr="00787DE0">
      <w:rPr>
        <w:sz w:val="24"/>
        <w:szCs w:val="24"/>
      </w:rPr>
      <w:t xml:space="preserve">Page </w:t>
    </w:r>
    <w:r>
      <w:rPr>
        <w:sz w:val="24"/>
        <w:szCs w:val="24"/>
      </w:rPr>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03DA6" w14:textId="6A6A6960" w:rsidR="0016440C" w:rsidRPr="00787DE0" w:rsidRDefault="0016440C" w:rsidP="00787DE0">
    <w:pPr>
      <w:pStyle w:val="Footer"/>
      <w:rPr>
        <w:i/>
        <w:iCs/>
        <w:sz w:val="24"/>
        <w:szCs w:val="24"/>
      </w:rPr>
    </w:pPr>
    <w:r>
      <w:rPr>
        <w:i/>
        <w:iCs/>
        <w:sz w:val="18"/>
        <w:szCs w:val="18"/>
      </w:rPr>
      <w:t xml:space="preserve">Rev. 1/14/2025 </w:t>
    </w:r>
    <w:r>
      <w:rPr>
        <w:i/>
        <w:iCs/>
        <w:sz w:val="18"/>
        <w:szCs w:val="18"/>
      </w:rPr>
      <w:tab/>
    </w:r>
    <w:r>
      <w:rPr>
        <w:i/>
        <w:iCs/>
        <w:sz w:val="18"/>
        <w:szCs w:val="18"/>
      </w:rPr>
      <w:tab/>
      <w:t xml:space="preserve"> </w:t>
    </w:r>
    <w:r w:rsidRPr="00787DE0">
      <w:rPr>
        <w:sz w:val="24"/>
        <w:szCs w:val="24"/>
      </w:rPr>
      <w:t xml:space="preserve">Page </w:t>
    </w:r>
    <w:r>
      <w:rPr>
        <w:sz w:val="24"/>
        <w:szCs w:val="24"/>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5C6E7B" w14:textId="3C1FDB1D" w:rsidR="0016440C" w:rsidRPr="00787DE0" w:rsidRDefault="0016440C" w:rsidP="00787DE0">
    <w:pPr>
      <w:pStyle w:val="Footer"/>
      <w:rPr>
        <w:i/>
        <w:iCs/>
        <w:sz w:val="24"/>
        <w:szCs w:val="24"/>
      </w:rPr>
    </w:pPr>
    <w:r>
      <w:rPr>
        <w:i/>
        <w:iCs/>
        <w:sz w:val="18"/>
        <w:szCs w:val="18"/>
      </w:rPr>
      <w:t xml:space="preserve">Rev. 1/14/2025 </w:t>
    </w:r>
    <w:r>
      <w:rPr>
        <w:i/>
        <w:iCs/>
        <w:sz w:val="18"/>
        <w:szCs w:val="18"/>
      </w:rPr>
      <w:tab/>
    </w:r>
    <w:r>
      <w:rPr>
        <w:i/>
        <w:iCs/>
        <w:sz w:val="18"/>
        <w:szCs w:val="18"/>
      </w:rPr>
      <w:tab/>
      <w:t xml:space="preserve"> </w:t>
    </w:r>
    <w:r w:rsidRPr="00787DE0">
      <w:rPr>
        <w:sz w:val="24"/>
        <w:szCs w:val="24"/>
      </w:rPr>
      <w:t xml:space="preserve">Page </w:t>
    </w:r>
    <w:r>
      <w:rPr>
        <w:sz w:val="24"/>
        <w:szCs w:val="24"/>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A4538" w14:textId="77777777" w:rsidR="0076543D" w:rsidRDefault="0076543D">
      <w:r>
        <w:separator/>
      </w:r>
    </w:p>
  </w:footnote>
  <w:footnote w:type="continuationSeparator" w:id="0">
    <w:p w14:paraId="5FBEA28E" w14:textId="77777777" w:rsidR="0076543D" w:rsidRDefault="00765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4C55E" w14:textId="77777777" w:rsidR="00FA2B36" w:rsidRDefault="00FA2B36" w:rsidP="00FA2B36">
    <w:pPr>
      <w:pStyle w:val="Header"/>
      <w:jc w:val="center"/>
      <w:rPr>
        <w:b/>
        <w:bCs/>
        <w:sz w:val="28"/>
        <w:szCs w:val="28"/>
      </w:rPr>
    </w:pPr>
    <w:r w:rsidRPr="003571E4">
      <w:rPr>
        <w:noProof/>
        <w:sz w:val="28"/>
        <w:szCs w:val="28"/>
      </w:rPr>
      <w:drawing>
        <wp:anchor distT="0" distB="0" distL="0" distR="0" simplePos="0" relativeHeight="251659264" behindDoc="0" locked="0" layoutInCell="1" allowOverlap="1" wp14:anchorId="6CB46E7A" wp14:editId="60FF3B86">
          <wp:simplePos x="0" y="0"/>
          <wp:positionH relativeFrom="page">
            <wp:posOffset>6652412</wp:posOffset>
          </wp:positionH>
          <wp:positionV relativeFrom="paragraph">
            <wp:posOffset>-273706</wp:posOffset>
          </wp:positionV>
          <wp:extent cx="760773" cy="693471"/>
          <wp:effectExtent l="0" t="0" r="1270" b="0"/>
          <wp:wrapNone/>
          <wp:docPr id="1" name="Image 1" descr="Shape&#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Shape&#10;&#10;Description automatically generated with low confidence"/>
                  <pic:cNvPicPr/>
                </pic:nvPicPr>
                <pic:blipFill>
                  <a:blip r:embed="rId1" cstate="print"/>
                  <a:stretch>
                    <a:fillRect/>
                  </a:stretch>
                </pic:blipFill>
                <pic:spPr>
                  <a:xfrm>
                    <a:off x="0" y="0"/>
                    <a:ext cx="765031" cy="697352"/>
                  </a:xfrm>
                  <a:prstGeom prst="rect">
                    <a:avLst/>
                  </a:prstGeom>
                </pic:spPr>
              </pic:pic>
            </a:graphicData>
          </a:graphic>
          <wp14:sizeRelH relativeFrom="margin">
            <wp14:pctWidth>0</wp14:pctWidth>
          </wp14:sizeRelH>
          <wp14:sizeRelV relativeFrom="margin">
            <wp14:pctHeight>0</wp14:pctHeight>
          </wp14:sizeRelV>
        </wp:anchor>
      </w:drawing>
    </w:r>
    <w:r w:rsidRPr="003571E4">
      <w:rPr>
        <w:b/>
        <w:bCs/>
        <w:sz w:val="28"/>
        <w:szCs w:val="28"/>
      </w:rPr>
      <w:t xml:space="preserve">California Court Interpreter Workforce Pilot Program Overview </w:t>
    </w:r>
  </w:p>
  <w:p w14:paraId="0D21C0A3" w14:textId="77777777" w:rsidR="00FA2B36" w:rsidRDefault="00FA2B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035C5"/>
    <w:multiLevelType w:val="hybridMultilevel"/>
    <w:tmpl w:val="01BA9240"/>
    <w:lvl w:ilvl="0" w:tplc="1D9E8DCC">
      <w:numFmt w:val="bullet"/>
      <w:lvlText w:val="o"/>
      <w:lvlJc w:val="left"/>
      <w:pPr>
        <w:ind w:left="831" w:hanging="359"/>
      </w:pPr>
      <w:rPr>
        <w:rFonts w:ascii="Courier New" w:eastAsia="Courier New" w:hAnsi="Courier New" w:cs="Courier New" w:hint="default"/>
        <w:b w:val="0"/>
        <w:bCs w:val="0"/>
        <w:i w:val="0"/>
        <w:iCs w:val="0"/>
        <w:spacing w:val="0"/>
        <w:w w:val="100"/>
        <w:sz w:val="24"/>
        <w:szCs w:val="24"/>
        <w:lang w:val="en-US" w:eastAsia="en-US" w:bidi="ar-SA"/>
      </w:rPr>
    </w:lvl>
    <w:lvl w:ilvl="1" w:tplc="65747C50">
      <w:numFmt w:val="bullet"/>
      <w:lvlText w:val="•"/>
      <w:lvlJc w:val="left"/>
      <w:pPr>
        <w:ind w:left="1655" w:hanging="359"/>
      </w:pPr>
      <w:rPr>
        <w:rFonts w:hint="default"/>
        <w:lang w:val="en-US" w:eastAsia="en-US" w:bidi="ar-SA"/>
      </w:rPr>
    </w:lvl>
    <w:lvl w:ilvl="2" w:tplc="A6323904">
      <w:numFmt w:val="bullet"/>
      <w:lvlText w:val="•"/>
      <w:lvlJc w:val="left"/>
      <w:pPr>
        <w:ind w:left="2470" w:hanging="359"/>
      </w:pPr>
      <w:rPr>
        <w:rFonts w:hint="default"/>
        <w:lang w:val="en-US" w:eastAsia="en-US" w:bidi="ar-SA"/>
      </w:rPr>
    </w:lvl>
    <w:lvl w:ilvl="3" w:tplc="C4383A44">
      <w:numFmt w:val="bullet"/>
      <w:lvlText w:val="•"/>
      <w:lvlJc w:val="left"/>
      <w:pPr>
        <w:ind w:left="3285" w:hanging="359"/>
      </w:pPr>
      <w:rPr>
        <w:rFonts w:hint="default"/>
        <w:lang w:val="en-US" w:eastAsia="en-US" w:bidi="ar-SA"/>
      </w:rPr>
    </w:lvl>
    <w:lvl w:ilvl="4" w:tplc="ACB4E3CC">
      <w:numFmt w:val="bullet"/>
      <w:lvlText w:val="•"/>
      <w:lvlJc w:val="left"/>
      <w:pPr>
        <w:ind w:left="4100" w:hanging="359"/>
      </w:pPr>
      <w:rPr>
        <w:rFonts w:hint="default"/>
        <w:lang w:val="en-US" w:eastAsia="en-US" w:bidi="ar-SA"/>
      </w:rPr>
    </w:lvl>
    <w:lvl w:ilvl="5" w:tplc="86E22246">
      <w:numFmt w:val="bullet"/>
      <w:lvlText w:val="•"/>
      <w:lvlJc w:val="left"/>
      <w:pPr>
        <w:ind w:left="4915" w:hanging="359"/>
      </w:pPr>
      <w:rPr>
        <w:rFonts w:hint="default"/>
        <w:lang w:val="en-US" w:eastAsia="en-US" w:bidi="ar-SA"/>
      </w:rPr>
    </w:lvl>
    <w:lvl w:ilvl="6" w:tplc="2442574A">
      <w:numFmt w:val="bullet"/>
      <w:lvlText w:val="•"/>
      <w:lvlJc w:val="left"/>
      <w:pPr>
        <w:ind w:left="5730" w:hanging="359"/>
      </w:pPr>
      <w:rPr>
        <w:rFonts w:hint="default"/>
        <w:lang w:val="en-US" w:eastAsia="en-US" w:bidi="ar-SA"/>
      </w:rPr>
    </w:lvl>
    <w:lvl w:ilvl="7" w:tplc="05F0032E">
      <w:numFmt w:val="bullet"/>
      <w:lvlText w:val="•"/>
      <w:lvlJc w:val="left"/>
      <w:pPr>
        <w:ind w:left="6545" w:hanging="359"/>
      </w:pPr>
      <w:rPr>
        <w:rFonts w:hint="default"/>
        <w:lang w:val="en-US" w:eastAsia="en-US" w:bidi="ar-SA"/>
      </w:rPr>
    </w:lvl>
    <w:lvl w:ilvl="8" w:tplc="51663370">
      <w:numFmt w:val="bullet"/>
      <w:lvlText w:val="•"/>
      <w:lvlJc w:val="left"/>
      <w:pPr>
        <w:ind w:left="7360" w:hanging="359"/>
      </w:pPr>
      <w:rPr>
        <w:rFonts w:hint="default"/>
        <w:lang w:val="en-US" w:eastAsia="en-US" w:bidi="ar-SA"/>
      </w:rPr>
    </w:lvl>
  </w:abstractNum>
  <w:abstractNum w:abstractNumId="1" w15:restartNumberingAfterBreak="0">
    <w:nsid w:val="131A0062"/>
    <w:multiLevelType w:val="hybridMultilevel"/>
    <w:tmpl w:val="C2F83B94"/>
    <w:lvl w:ilvl="0" w:tplc="013E1E62">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1A2C6C00">
      <w:numFmt w:val="bullet"/>
      <w:lvlText w:val="•"/>
      <w:lvlJc w:val="left"/>
      <w:pPr>
        <w:ind w:left="1742" w:hanging="360"/>
      </w:pPr>
      <w:rPr>
        <w:rFonts w:hint="default"/>
        <w:lang w:val="en-US" w:eastAsia="en-US" w:bidi="ar-SA"/>
      </w:rPr>
    </w:lvl>
    <w:lvl w:ilvl="2" w:tplc="B6FC557C">
      <w:numFmt w:val="bullet"/>
      <w:lvlText w:val="•"/>
      <w:lvlJc w:val="left"/>
      <w:pPr>
        <w:ind w:left="2644" w:hanging="360"/>
      </w:pPr>
      <w:rPr>
        <w:rFonts w:hint="default"/>
        <w:lang w:val="en-US" w:eastAsia="en-US" w:bidi="ar-SA"/>
      </w:rPr>
    </w:lvl>
    <w:lvl w:ilvl="3" w:tplc="FD5694C0">
      <w:numFmt w:val="bullet"/>
      <w:lvlText w:val="•"/>
      <w:lvlJc w:val="left"/>
      <w:pPr>
        <w:ind w:left="3546" w:hanging="360"/>
      </w:pPr>
      <w:rPr>
        <w:rFonts w:hint="default"/>
        <w:lang w:val="en-US" w:eastAsia="en-US" w:bidi="ar-SA"/>
      </w:rPr>
    </w:lvl>
    <w:lvl w:ilvl="4" w:tplc="21BEC996">
      <w:numFmt w:val="bullet"/>
      <w:lvlText w:val="•"/>
      <w:lvlJc w:val="left"/>
      <w:pPr>
        <w:ind w:left="4448" w:hanging="360"/>
      </w:pPr>
      <w:rPr>
        <w:rFonts w:hint="default"/>
        <w:lang w:val="en-US" w:eastAsia="en-US" w:bidi="ar-SA"/>
      </w:rPr>
    </w:lvl>
    <w:lvl w:ilvl="5" w:tplc="13DC32DC">
      <w:numFmt w:val="bullet"/>
      <w:lvlText w:val="•"/>
      <w:lvlJc w:val="left"/>
      <w:pPr>
        <w:ind w:left="5350" w:hanging="360"/>
      </w:pPr>
      <w:rPr>
        <w:rFonts w:hint="default"/>
        <w:lang w:val="en-US" w:eastAsia="en-US" w:bidi="ar-SA"/>
      </w:rPr>
    </w:lvl>
    <w:lvl w:ilvl="6" w:tplc="97DC53DE">
      <w:numFmt w:val="bullet"/>
      <w:lvlText w:val="•"/>
      <w:lvlJc w:val="left"/>
      <w:pPr>
        <w:ind w:left="6252" w:hanging="360"/>
      </w:pPr>
      <w:rPr>
        <w:rFonts w:hint="default"/>
        <w:lang w:val="en-US" w:eastAsia="en-US" w:bidi="ar-SA"/>
      </w:rPr>
    </w:lvl>
    <w:lvl w:ilvl="7" w:tplc="0720AD1C">
      <w:numFmt w:val="bullet"/>
      <w:lvlText w:val="•"/>
      <w:lvlJc w:val="left"/>
      <w:pPr>
        <w:ind w:left="7154" w:hanging="360"/>
      </w:pPr>
      <w:rPr>
        <w:rFonts w:hint="default"/>
        <w:lang w:val="en-US" w:eastAsia="en-US" w:bidi="ar-SA"/>
      </w:rPr>
    </w:lvl>
    <w:lvl w:ilvl="8" w:tplc="BD7A9622">
      <w:numFmt w:val="bullet"/>
      <w:lvlText w:val="•"/>
      <w:lvlJc w:val="left"/>
      <w:pPr>
        <w:ind w:left="8056" w:hanging="360"/>
      </w:pPr>
      <w:rPr>
        <w:rFonts w:hint="default"/>
        <w:lang w:val="en-US" w:eastAsia="en-US" w:bidi="ar-SA"/>
      </w:rPr>
    </w:lvl>
  </w:abstractNum>
  <w:abstractNum w:abstractNumId="2" w15:restartNumberingAfterBreak="0">
    <w:nsid w:val="15D0732C"/>
    <w:multiLevelType w:val="hybridMultilevel"/>
    <w:tmpl w:val="81AE82EA"/>
    <w:lvl w:ilvl="0" w:tplc="BBBA7D3E">
      <w:numFmt w:val="bullet"/>
      <w:lvlText w:val="o"/>
      <w:lvlJc w:val="left"/>
      <w:pPr>
        <w:ind w:left="831" w:hanging="359"/>
      </w:pPr>
      <w:rPr>
        <w:rFonts w:ascii="Courier New" w:eastAsia="Courier New" w:hAnsi="Courier New" w:cs="Courier New" w:hint="default"/>
        <w:b w:val="0"/>
        <w:bCs w:val="0"/>
        <w:i w:val="0"/>
        <w:iCs w:val="0"/>
        <w:spacing w:val="0"/>
        <w:w w:val="100"/>
        <w:sz w:val="24"/>
        <w:szCs w:val="24"/>
        <w:lang w:val="en-US" w:eastAsia="en-US" w:bidi="ar-SA"/>
      </w:rPr>
    </w:lvl>
    <w:lvl w:ilvl="1" w:tplc="2D56C330">
      <w:numFmt w:val="bullet"/>
      <w:lvlText w:val="•"/>
      <w:lvlJc w:val="left"/>
      <w:pPr>
        <w:ind w:left="1655" w:hanging="359"/>
      </w:pPr>
      <w:rPr>
        <w:rFonts w:hint="default"/>
        <w:lang w:val="en-US" w:eastAsia="en-US" w:bidi="ar-SA"/>
      </w:rPr>
    </w:lvl>
    <w:lvl w:ilvl="2" w:tplc="AF225306">
      <w:numFmt w:val="bullet"/>
      <w:lvlText w:val="•"/>
      <w:lvlJc w:val="left"/>
      <w:pPr>
        <w:ind w:left="2470" w:hanging="359"/>
      </w:pPr>
      <w:rPr>
        <w:rFonts w:hint="default"/>
        <w:lang w:val="en-US" w:eastAsia="en-US" w:bidi="ar-SA"/>
      </w:rPr>
    </w:lvl>
    <w:lvl w:ilvl="3" w:tplc="7444AEA0">
      <w:numFmt w:val="bullet"/>
      <w:lvlText w:val="•"/>
      <w:lvlJc w:val="left"/>
      <w:pPr>
        <w:ind w:left="3285" w:hanging="359"/>
      </w:pPr>
      <w:rPr>
        <w:rFonts w:hint="default"/>
        <w:lang w:val="en-US" w:eastAsia="en-US" w:bidi="ar-SA"/>
      </w:rPr>
    </w:lvl>
    <w:lvl w:ilvl="4" w:tplc="C19E697A">
      <w:numFmt w:val="bullet"/>
      <w:lvlText w:val="•"/>
      <w:lvlJc w:val="left"/>
      <w:pPr>
        <w:ind w:left="4100" w:hanging="359"/>
      </w:pPr>
      <w:rPr>
        <w:rFonts w:hint="default"/>
        <w:lang w:val="en-US" w:eastAsia="en-US" w:bidi="ar-SA"/>
      </w:rPr>
    </w:lvl>
    <w:lvl w:ilvl="5" w:tplc="D7D23B50">
      <w:numFmt w:val="bullet"/>
      <w:lvlText w:val="•"/>
      <w:lvlJc w:val="left"/>
      <w:pPr>
        <w:ind w:left="4915" w:hanging="359"/>
      </w:pPr>
      <w:rPr>
        <w:rFonts w:hint="default"/>
        <w:lang w:val="en-US" w:eastAsia="en-US" w:bidi="ar-SA"/>
      </w:rPr>
    </w:lvl>
    <w:lvl w:ilvl="6" w:tplc="D5E8A6FA">
      <w:numFmt w:val="bullet"/>
      <w:lvlText w:val="•"/>
      <w:lvlJc w:val="left"/>
      <w:pPr>
        <w:ind w:left="5730" w:hanging="359"/>
      </w:pPr>
      <w:rPr>
        <w:rFonts w:hint="default"/>
        <w:lang w:val="en-US" w:eastAsia="en-US" w:bidi="ar-SA"/>
      </w:rPr>
    </w:lvl>
    <w:lvl w:ilvl="7" w:tplc="52C847E0">
      <w:numFmt w:val="bullet"/>
      <w:lvlText w:val="•"/>
      <w:lvlJc w:val="left"/>
      <w:pPr>
        <w:ind w:left="6545" w:hanging="359"/>
      </w:pPr>
      <w:rPr>
        <w:rFonts w:hint="default"/>
        <w:lang w:val="en-US" w:eastAsia="en-US" w:bidi="ar-SA"/>
      </w:rPr>
    </w:lvl>
    <w:lvl w:ilvl="8" w:tplc="A8B2643C">
      <w:numFmt w:val="bullet"/>
      <w:lvlText w:val="•"/>
      <w:lvlJc w:val="left"/>
      <w:pPr>
        <w:ind w:left="7360" w:hanging="359"/>
      </w:pPr>
      <w:rPr>
        <w:rFonts w:hint="default"/>
        <w:lang w:val="en-US" w:eastAsia="en-US" w:bidi="ar-SA"/>
      </w:rPr>
    </w:lvl>
  </w:abstractNum>
  <w:abstractNum w:abstractNumId="3" w15:restartNumberingAfterBreak="0">
    <w:nsid w:val="16090C76"/>
    <w:multiLevelType w:val="hybridMultilevel"/>
    <w:tmpl w:val="971C77BC"/>
    <w:lvl w:ilvl="0" w:tplc="D476444E">
      <w:numFmt w:val="bullet"/>
      <w:lvlText w:val="o"/>
      <w:lvlJc w:val="left"/>
      <w:pPr>
        <w:ind w:left="831" w:hanging="359"/>
      </w:pPr>
      <w:rPr>
        <w:rFonts w:ascii="Courier New" w:eastAsia="Courier New" w:hAnsi="Courier New" w:cs="Courier New" w:hint="default"/>
        <w:b w:val="0"/>
        <w:bCs w:val="0"/>
        <w:i w:val="0"/>
        <w:iCs w:val="0"/>
        <w:spacing w:val="0"/>
        <w:w w:val="100"/>
        <w:sz w:val="24"/>
        <w:szCs w:val="24"/>
        <w:lang w:val="en-US" w:eastAsia="en-US" w:bidi="ar-SA"/>
      </w:rPr>
    </w:lvl>
    <w:lvl w:ilvl="1" w:tplc="D37259A2">
      <w:numFmt w:val="bullet"/>
      <w:lvlText w:val="•"/>
      <w:lvlJc w:val="left"/>
      <w:pPr>
        <w:ind w:left="1655" w:hanging="359"/>
      </w:pPr>
      <w:rPr>
        <w:rFonts w:hint="default"/>
        <w:lang w:val="en-US" w:eastAsia="en-US" w:bidi="ar-SA"/>
      </w:rPr>
    </w:lvl>
    <w:lvl w:ilvl="2" w:tplc="F4E0F4CA">
      <w:numFmt w:val="bullet"/>
      <w:lvlText w:val="•"/>
      <w:lvlJc w:val="left"/>
      <w:pPr>
        <w:ind w:left="2470" w:hanging="359"/>
      </w:pPr>
      <w:rPr>
        <w:rFonts w:hint="default"/>
        <w:lang w:val="en-US" w:eastAsia="en-US" w:bidi="ar-SA"/>
      </w:rPr>
    </w:lvl>
    <w:lvl w:ilvl="3" w:tplc="AB78C36E">
      <w:numFmt w:val="bullet"/>
      <w:lvlText w:val="•"/>
      <w:lvlJc w:val="left"/>
      <w:pPr>
        <w:ind w:left="3285" w:hanging="359"/>
      </w:pPr>
      <w:rPr>
        <w:rFonts w:hint="default"/>
        <w:lang w:val="en-US" w:eastAsia="en-US" w:bidi="ar-SA"/>
      </w:rPr>
    </w:lvl>
    <w:lvl w:ilvl="4" w:tplc="077EBA00">
      <w:numFmt w:val="bullet"/>
      <w:lvlText w:val="•"/>
      <w:lvlJc w:val="left"/>
      <w:pPr>
        <w:ind w:left="4100" w:hanging="359"/>
      </w:pPr>
      <w:rPr>
        <w:rFonts w:hint="default"/>
        <w:lang w:val="en-US" w:eastAsia="en-US" w:bidi="ar-SA"/>
      </w:rPr>
    </w:lvl>
    <w:lvl w:ilvl="5" w:tplc="36385A2A">
      <w:numFmt w:val="bullet"/>
      <w:lvlText w:val="•"/>
      <w:lvlJc w:val="left"/>
      <w:pPr>
        <w:ind w:left="4915" w:hanging="359"/>
      </w:pPr>
      <w:rPr>
        <w:rFonts w:hint="default"/>
        <w:lang w:val="en-US" w:eastAsia="en-US" w:bidi="ar-SA"/>
      </w:rPr>
    </w:lvl>
    <w:lvl w:ilvl="6" w:tplc="72ACA366">
      <w:numFmt w:val="bullet"/>
      <w:lvlText w:val="•"/>
      <w:lvlJc w:val="left"/>
      <w:pPr>
        <w:ind w:left="5730" w:hanging="359"/>
      </w:pPr>
      <w:rPr>
        <w:rFonts w:hint="default"/>
        <w:lang w:val="en-US" w:eastAsia="en-US" w:bidi="ar-SA"/>
      </w:rPr>
    </w:lvl>
    <w:lvl w:ilvl="7" w:tplc="21D8CE62">
      <w:numFmt w:val="bullet"/>
      <w:lvlText w:val="•"/>
      <w:lvlJc w:val="left"/>
      <w:pPr>
        <w:ind w:left="6545" w:hanging="359"/>
      </w:pPr>
      <w:rPr>
        <w:rFonts w:hint="default"/>
        <w:lang w:val="en-US" w:eastAsia="en-US" w:bidi="ar-SA"/>
      </w:rPr>
    </w:lvl>
    <w:lvl w:ilvl="8" w:tplc="2ECEE7C8">
      <w:numFmt w:val="bullet"/>
      <w:lvlText w:val="•"/>
      <w:lvlJc w:val="left"/>
      <w:pPr>
        <w:ind w:left="7360" w:hanging="359"/>
      </w:pPr>
      <w:rPr>
        <w:rFonts w:hint="default"/>
        <w:lang w:val="en-US" w:eastAsia="en-US" w:bidi="ar-SA"/>
      </w:rPr>
    </w:lvl>
  </w:abstractNum>
  <w:abstractNum w:abstractNumId="4" w15:restartNumberingAfterBreak="0">
    <w:nsid w:val="22CB0414"/>
    <w:multiLevelType w:val="hybridMultilevel"/>
    <w:tmpl w:val="646E3A76"/>
    <w:lvl w:ilvl="0" w:tplc="202CBF6C">
      <w:numFmt w:val="bullet"/>
      <w:lvlText w:val="o"/>
      <w:lvlJc w:val="left"/>
      <w:pPr>
        <w:ind w:left="832" w:hanging="360"/>
      </w:pPr>
      <w:rPr>
        <w:rFonts w:ascii="Courier New" w:eastAsia="Courier New" w:hAnsi="Courier New" w:cs="Courier New" w:hint="default"/>
        <w:b w:val="0"/>
        <w:bCs w:val="0"/>
        <w:i w:val="0"/>
        <w:iCs w:val="0"/>
        <w:spacing w:val="0"/>
        <w:w w:val="100"/>
        <w:sz w:val="24"/>
        <w:szCs w:val="24"/>
        <w:lang w:val="en-US" w:eastAsia="en-US" w:bidi="ar-SA"/>
      </w:rPr>
    </w:lvl>
    <w:lvl w:ilvl="1" w:tplc="45AC4D58">
      <w:numFmt w:val="bullet"/>
      <w:lvlText w:val="•"/>
      <w:lvlJc w:val="left"/>
      <w:pPr>
        <w:ind w:left="1655" w:hanging="360"/>
      </w:pPr>
      <w:rPr>
        <w:rFonts w:hint="default"/>
        <w:lang w:val="en-US" w:eastAsia="en-US" w:bidi="ar-SA"/>
      </w:rPr>
    </w:lvl>
    <w:lvl w:ilvl="2" w:tplc="882A3370">
      <w:numFmt w:val="bullet"/>
      <w:lvlText w:val="•"/>
      <w:lvlJc w:val="left"/>
      <w:pPr>
        <w:ind w:left="2470" w:hanging="360"/>
      </w:pPr>
      <w:rPr>
        <w:rFonts w:hint="default"/>
        <w:lang w:val="en-US" w:eastAsia="en-US" w:bidi="ar-SA"/>
      </w:rPr>
    </w:lvl>
    <w:lvl w:ilvl="3" w:tplc="A928D75A">
      <w:numFmt w:val="bullet"/>
      <w:lvlText w:val="•"/>
      <w:lvlJc w:val="left"/>
      <w:pPr>
        <w:ind w:left="3285" w:hanging="360"/>
      </w:pPr>
      <w:rPr>
        <w:rFonts w:hint="default"/>
        <w:lang w:val="en-US" w:eastAsia="en-US" w:bidi="ar-SA"/>
      </w:rPr>
    </w:lvl>
    <w:lvl w:ilvl="4" w:tplc="4BE2A2DE">
      <w:numFmt w:val="bullet"/>
      <w:lvlText w:val="•"/>
      <w:lvlJc w:val="left"/>
      <w:pPr>
        <w:ind w:left="4100" w:hanging="360"/>
      </w:pPr>
      <w:rPr>
        <w:rFonts w:hint="default"/>
        <w:lang w:val="en-US" w:eastAsia="en-US" w:bidi="ar-SA"/>
      </w:rPr>
    </w:lvl>
    <w:lvl w:ilvl="5" w:tplc="8CF4D2A0">
      <w:numFmt w:val="bullet"/>
      <w:lvlText w:val="•"/>
      <w:lvlJc w:val="left"/>
      <w:pPr>
        <w:ind w:left="4915" w:hanging="360"/>
      </w:pPr>
      <w:rPr>
        <w:rFonts w:hint="default"/>
        <w:lang w:val="en-US" w:eastAsia="en-US" w:bidi="ar-SA"/>
      </w:rPr>
    </w:lvl>
    <w:lvl w:ilvl="6" w:tplc="F4FE486A">
      <w:numFmt w:val="bullet"/>
      <w:lvlText w:val="•"/>
      <w:lvlJc w:val="left"/>
      <w:pPr>
        <w:ind w:left="5730" w:hanging="360"/>
      </w:pPr>
      <w:rPr>
        <w:rFonts w:hint="default"/>
        <w:lang w:val="en-US" w:eastAsia="en-US" w:bidi="ar-SA"/>
      </w:rPr>
    </w:lvl>
    <w:lvl w:ilvl="7" w:tplc="806E881E">
      <w:numFmt w:val="bullet"/>
      <w:lvlText w:val="•"/>
      <w:lvlJc w:val="left"/>
      <w:pPr>
        <w:ind w:left="6545" w:hanging="360"/>
      </w:pPr>
      <w:rPr>
        <w:rFonts w:hint="default"/>
        <w:lang w:val="en-US" w:eastAsia="en-US" w:bidi="ar-SA"/>
      </w:rPr>
    </w:lvl>
    <w:lvl w:ilvl="8" w:tplc="7E8433BC">
      <w:numFmt w:val="bullet"/>
      <w:lvlText w:val="•"/>
      <w:lvlJc w:val="left"/>
      <w:pPr>
        <w:ind w:left="7360" w:hanging="360"/>
      </w:pPr>
      <w:rPr>
        <w:rFonts w:hint="default"/>
        <w:lang w:val="en-US" w:eastAsia="en-US" w:bidi="ar-SA"/>
      </w:rPr>
    </w:lvl>
  </w:abstractNum>
  <w:abstractNum w:abstractNumId="5" w15:restartNumberingAfterBreak="0">
    <w:nsid w:val="432B1581"/>
    <w:multiLevelType w:val="hybridMultilevel"/>
    <w:tmpl w:val="467800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016E8A"/>
    <w:multiLevelType w:val="hybridMultilevel"/>
    <w:tmpl w:val="EC701C7C"/>
    <w:lvl w:ilvl="0" w:tplc="002861D2">
      <w:numFmt w:val="bullet"/>
      <w:lvlText w:val="o"/>
      <w:lvlJc w:val="left"/>
      <w:pPr>
        <w:ind w:left="831" w:hanging="359"/>
      </w:pPr>
      <w:rPr>
        <w:rFonts w:ascii="Courier New" w:eastAsia="Courier New" w:hAnsi="Courier New" w:cs="Courier New" w:hint="default"/>
        <w:b w:val="0"/>
        <w:bCs w:val="0"/>
        <w:i w:val="0"/>
        <w:iCs w:val="0"/>
        <w:spacing w:val="0"/>
        <w:w w:val="100"/>
        <w:sz w:val="24"/>
        <w:szCs w:val="24"/>
        <w:lang w:val="en-US" w:eastAsia="en-US" w:bidi="ar-SA"/>
      </w:rPr>
    </w:lvl>
    <w:lvl w:ilvl="1" w:tplc="26BEC982">
      <w:numFmt w:val="bullet"/>
      <w:lvlText w:val="•"/>
      <w:lvlJc w:val="left"/>
      <w:pPr>
        <w:ind w:left="1655" w:hanging="359"/>
      </w:pPr>
      <w:rPr>
        <w:rFonts w:hint="default"/>
        <w:lang w:val="en-US" w:eastAsia="en-US" w:bidi="ar-SA"/>
      </w:rPr>
    </w:lvl>
    <w:lvl w:ilvl="2" w:tplc="2E1C56D2">
      <w:numFmt w:val="bullet"/>
      <w:lvlText w:val="•"/>
      <w:lvlJc w:val="left"/>
      <w:pPr>
        <w:ind w:left="2470" w:hanging="359"/>
      </w:pPr>
      <w:rPr>
        <w:rFonts w:hint="default"/>
        <w:lang w:val="en-US" w:eastAsia="en-US" w:bidi="ar-SA"/>
      </w:rPr>
    </w:lvl>
    <w:lvl w:ilvl="3" w:tplc="09963508">
      <w:numFmt w:val="bullet"/>
      <w:lvlText w:val="•"/>
      <w:lvlJc w:val="left"/>
      <w:pPr>
        <w:ind w:left="3285" w:hanging="359"/>
      </w:pPr>
      <w:rPr>
        <w:rFonts w:hint="default"/>
        <w:lang w:val="en-US" w:eastAsia="en-US" w:bidi="ar-SA"/>
      </w:rPr>
    </w:lvl>
    <w:lvl w:ilvl="4" w:tplc="EE6077EA">
      <w:numFmt w:val="bullet"/>
      <w:lvlText w:val="•"/>
      <w:lvlJc w:val="left"/>
      <w:pPr>
        <w:ind w:left="4100" w:hanging="359"/>
      </w:pPr>
      <w:rPr>
        <w:rFonts w:hint="default"/>
        <w:lang w:val="en-US" w:eastAsia="en-US" w:bidi="ar-SA"/>
      </w:rPr>
    </w:lvl>
    <w:lvl w:ilvl="5" w:tplc="AD9E17D6">
      <w:numFmt w:val="bullet"/>
      <w:lvlText w:val="•"/>
      <w:lvlJc w:val="left"/>
      <w:pPr>
        <w:ind w:left="4915" w:hanging="359"/>
      </w:pPr>
      <w:rPr>
        <w:rFonts w:hint="default"/>
        <w:lang w:val="en-US" w:eastAsia="en-US" w:bidi="ar-SA"/>
      </w:rPr>
    </w:lvl>
    <w:lvl w:ilvl="6" w:tplc="C8727C1E">
      <w:numFmt w:val="bullet"/>
      <w:lvlText w:val="•"/>
      <w:lvlJc w:val="left"/>
      <w:pPr>
        <w:ind w:left="5730" w:hanging="359"/>
      </w:pPr>
      <w:rPr>
        <w:rFonts w:hint="default"/>
        <w:lang w:val="en-US" w:eastAsia="en-US" w:bidi="ar-SA"/>
      </w:rPr>
    </w:lvl>
    <w:lvl w:ilvl="7" w:tplc="136EA126">
      <w:numFmt w:val="bullet"/>
      <w:lvlText w:val="•"/>
      <w:lvlJc w:val="left"/>
      <w:pPr>
        <w:ind w:left="6545" w:hanging="359"/>
      </w:pPr>
      <w:rPr>
        <w:rFonts w:hint="default"/>
        <w:lang w:val="en-US" w:eastAsia="en-US" w:bidi="ar-SA"/>
      </w:rPr>
    </w:lvl>
    <w:lvl w:ilvl="8" w:tplc="AE1E1F9C">
      <w:numFmt w:val="bullet"/>
      <w:lvlText w:val="•"/>
      <w:lvlJc w:val="left"/>
      <w:pPr>
        <w:ind w:left="7360" w:hanging="359"/>
      </w:pPr>
      <w:rPr>
        <w:rFonts w:hint="default"/>
        <w:lang w:val="en-US" w:eastAsia="en-US" w:bidi="ar-SA"/>
      </w:rPr>
    </w:lvl>
  </w:abstractNum>
  <w:abstractNum w:abstractNumId="7" w15:restartNumberingAfterBreak="0">
    <w:nsid w:val="74B45F25"/>
    <w:multiLevelType w:val="hybridMultilevel"/>
    <w:tmpl w:val="B87E364E"/>
    <w:lvl w:ilvl="0" w:tplc="A4C2229E">
      <w:numFmt w:val="bullet"/>
      <w:lvlText w:val="o"/>
      <w:lvlJc w:val="left"/>
      <w:pPr>
        <w:ind w:left="831" w:hanging="359"/>
      </w:pPr>
      <w:rPr>
        <w:rFonts w:ascii="Courier New" w:eastAsia="Courier New" w:hAnsi="Courier New" w:cs="Courier New" w:hint="default"/>
        <w:b w:val="0"/>
        <w:bCs w:val="0"/>
        <w:i w:val="0"/>
        <w:iCs w:val="0"/>
        <w:spacing w:val="0"/>
        <w:w w:val="100"/>
        <w:sz w:val="24"/>
        <w:szCs w:val="24"/>
        <w:lang w:val="en-US" w:eastAsia="en-US" w:bidi="ar-SA"/>
      </w:rPr>
    </w:lvl>
    <w:lvl w:ilvl="1" w:tplc="6B1EC6E8">
      <w:numFmt w:val="bullet"/>
      <w:lvlText w:val="•"/>
      <w:lvlJc w:val="left"/>
      <w:pPr>
        <w:ind w:left="1655" w:hanging="359"/>
      </w:pPr>
      <w:rPr>
        <w:rFonts w:hint="default"/>
        <w:lang w:val="en-US" w:eastAsia="en-US" w:bidi="ar-SA"/>
      </w:rPr>
    </w:lvl>
    <w:lvl w:ilvl="2" w:tplc="3F26ED76">
      <w:numFmt w:val="bullet"/>
      <w:lvlText w:val="•"/>
      <w:lvlJc w:val="left"/>
      <w:pPr>
        <w:ind w:left="2470" w:hanging="359"/>
      </w:pPr>
      <w:rPr>
        <w:rFonts w:hint="default"/>
        <w:lang w:val="en-US" w:eastAsia="en-US" w:bidi="ar-SA"/>
      </w:rPr>
    </w:lvl>
    <w:lvl w:ilvl="3" w:tplc="6BC86910">
      <w:numFmt w:val="bullet"/>
      <w:lvlText w:val="•"/>
      <w:lvlJc w:val="left"/>
      <w:pPr>
        <w:ind w:left="3285" w:hanging="359"/>
      </w:pPr>
      <w:rPr>
        <w:rFonts w:hint="default"/>
        <w:lang w:val="en-US" w:eastAsia="en-US" w:bidi="ar-SA"/>
      </w:rPr>
    </w:lvl>
    <w:lvl w:ilvl="4" w:tplc="1E6EC266">
      <w:numFmt w:val="bullet"/>
      <w:lvlText w:val="•"/>
      <w:lvlJc w:val="left"/>
      <w:pPr>
        <w:ind w:left="4100" w:hanging="359"/>
      </w:pPr>
      <w:rPr>
        <w:rFonts w:hint="default"/>
        <w:lang w:val="en-US" w:eastAsia="en-US" w:bidi="ar-SA"/>
      </w:rPr>
    </w:lvl>
    <w:lvl w:ilvl="5" w:tplc="3C04BD52">
      <w:numFmt w:val="bullet"/>
      <w:lvlText w:val="•"/>
      <w:lvlJc w:val="left"/>
      <w:pPr>
        <w:ind w:left="4915" w:hanging="359"/>
      </w:pPr>
      <w:rPr>
        <w:rFonts w:hint="default"/>
        <w:lang w:val="en-US" w:eastAsia="en-US" w:bidi="ar-SA"/>
      </w:rPr>
    </w:lvl>
    <w:lvl w:ilvl="6" w:tplc="6EBA351A">
      <w:numFmt w:val="bullet"/>
      <w:lvlText w:val="•"/>
      <w:lvlJc w:val="left"/>
      <w:pPr>
        <w:ind w:left="5730" w:hanging="359"/>
      </w:pPr>
      <w:rPr>
        <w:rFonts w:hint="default"/>
        <w:lang w:val="en-US" w:eastAsia="en-US" w:bidi="ar-SA"/>
      </w:rPr>
    </w:lvl>
    <w:lvl w:ilvl="7" w:tplc="A0569064">
      <w:numFmt w:val="bullet"/>
      <w:lvlText w:val="•"/>
      <w:lvlJc w:val="left"/>
      <w:pPr>
        <w:ind w:left="6545" w:hanging="359"/>
      </w:pPr>
      <w:rPr>
        <w:rFonts w:hint="default"/>
        <w:lang w:val="en-US" w:eastAsia="en-US" w:bidi="ar-SA"/>
      </w:rPr>
    </w:lvl>
    <w:lvl w:ilvl="8" w:tplc="C13463DE">
      <w:numFmt w:val="bullet"/>
      <w:lvlText w:val="•"/>
      <w:lvlJc w:val="left"/>
      <w:pPr>
        <w:ind w:left="7360" w:hanging="359"/>
      </w:pPr>
      <w:rPr>
        <w:rFonts w:hint="default"/>
        <w:lang w:val="en-US" w:eastAsia="en-US" w:bidi="ar-SA"/>
      </w:rPr>
    </w:lvl>
  </w:abstractNum>
  <w:num w:numId="1" w16cid:durableId="719397772">
    <w:abstractNumId w:val="6"/>
  </w:num>
  <w:num w:numId="2" w16cid:durableId="1723216395">
    <w:abstractNumId w:val="0"/>
  </w:num>
  <w:num w:numId="3" w16cid:durableId="1323896031">
    <w:abstractNumId w:val="2"/>
  </w:num>
  <w:num w:numId="4" w16cid:durableId="1701514868">
    <w:abstractNumId w:val="4"/>
  </w:num>
  <w:num w:numId="5" w16cid:durableId="1011227840">
    <w:abstractNumId w:val="3"/>
  </w:num>
  <w:num w:numId="6" w16cid:durableId="1296640745">
    <w:abstractNumId w:val="7"/>
  </w:num>
  <w:num w:numId="7" w16cid:durableId="127751512">
    <w:abstractNumId w:val="1"/>
  </w:num>
  <w:num w:numId="8" w16cid:durableId="2032367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91"/>
    <w:rsid w:val="0000586C"/>
    <w:rsid w:val="00151A55"/>
    <w:rsid w:val="0016440C"/>
    <w:rsid w:val="001C7E7C"/>
    <w:rsid w:val="00234607"/>
    <w:rsid w:val="00316157"/>
    <w:rsid w:val="00344472"/>
    <w:rsid w:val="003571E4"/>
    <w:rsid w:val="00382A26"/>
    <w:rsid w:val="00445DEE"/>
    <w:rsid w:val="00565C21"/>
    <w:rsid w:val="00661BF1"/>
    <w:rsid w:val="00721855"/>
    <w:rsid w:val="00743444"/>
    <w:rsid w:val="0076543D"/>
    <w:rsid w:val="00787DE0"/>
    <w:rsid w:val="007A3F09"/>
    <w:rsid w:val="008D1962"/>
    <w:rsid w:val="00902733"/>
    <w:rsid w:val="00964698"/>
    <w:rsid w:val="009A43F4"/>
    <w:rsid w:val="00AC74AF"/>
    <w:rsid w:val="00AD0E2C"/>
    <w:rsid w:val="00AE1391"/>
    <w:rsid w:val="00AF65B4"/>
    <w:rsid w:val="00B86B35"/>
    <w:rsid w:val="00CF69BE"/>
    <w:rsid w:val="00EC614C"/>
    <w:rsid w:val="00F35896"/>
    <w:rsid w:val="00F539EB"/>
    <w:rsid w:val="00FA2B36"/>
    <w:rsid w:val="00FA2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96260"/>
  <w15:docId w15:val="{4227D8D1-785E-48A2-84F6-C46FFD25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20"/>
      <w:outlineLvl w:val="0"/>
    </w:pPr>
    <w:rPr>
      <w:rFonts w:ascii="Arial" w:eastAsia="Arial" w:hAnsi="Arial" w:cs="Arial"/>
      <w:b/>
      <w:bCs/>
      <w:sz w:val="28"/>
      <w:szCs w:val="28"/>
    </w:rPr>
  </w:style>
  <w:style w:type="paragraph" w:styleId="Heading6">
    <w:name w:val="heading 6"/>
    <w:basedOn w:val="Normal"/>
    <w:next w:val="Normal"/>
    <w:link w:val="Heading6Char"/>
    <w:uiPriority w:val="9"/>
    <w:semiHidden/>
    <w:unhideWhenUsed/>
    <w:qFormat/>
    <w:rsid w:val="00151A5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71"/>
      <w:ind w:left="120" w:right="1103"/>
    </w:pPr>
    <w:rPr>
      <w:rFonts w:ascii="Georgia" w:eastAsia="Georgia" w:hAnsi="Georgia" w:cs="Georgia"/>
      <w:b/>
      <w:bCs/>
      <w:sz w:val="48"/>
      <w:szCs w:val="48"/>
    </w:rPr>
  </w:style>
  <w:style w:type="paragraph" w:styleId="ListParagraph">
    <w:name w:val="List Paragraph"/>
    <w:basedOn w:val="Normal"/>
    <w:uiPriority w:val="1"/>
    <w:qFormat/>
    <w:pPr>
      <w:ind w:left="838" w:hanging="360"/>
    </w:pPr>
  </w:style>
  <w:style w:type="paragraph" w:customStyle="1" w:styleId="TableParagraph">
    <w:name w:val="Table Paragraph"/>
    <w:basedOn w:val="Normal"/>
    <w:uiPriority w:val="1"/>
    <w:qFormat/>
    <w:pPr>
      <w:ind w:left="111"/>
    </w:pPr>
  </w:style>
  <w:style w:type="paragraph" w:styleId="Header">
    <w:name w:val="header"/>
    <w:basedOn w:val="Normal"/>
    <w:link w:val="HeaderChar"/>
    <w:uiPriority w:val="99"/>
    <w:unhideWhenUsed/>
    <w:rsid w:val="00382A26"/>
    <w:pPr>
      <w:tabs>
        <w:tab w:val="center" w:pos="4680"/>
        <w:tab w:val="right" w:pos="9360"/>
      </w:tabs>
    </w:pPr>
  </w:style>
  <w:style w:type="character" w:customStyle="1" w:styleId="HeaderChar">
    <w:name w:val="Header Char"/>
    <w:basedOn w:val="DefaultParagraphFont"/>
    <w:link w:val="Header"/>
    <w:uiPriority w:val="99"/>
    <w:rsid w:val="00382A26"/>
    <w:rPr>
      <w:rFonts w:ascii="Times New Roman" w:eastAsia="Times New Roman" w:hAnsi="Times New Roman" w:cs="Times New Roman"/>
    </w:rPr>
  </w:style>
  <w:style w:type="paragraph" w:styleId="Footer">
    <w:name w:val="footer"/>
    <w:basedOn w:val="Normal"/>
    <w:link w:val="FooterChar"/>
    <w:uiPriority w:val="99"/>
    <w:unhideWhenUsed/>
    <w:rsid w:val="00382A26"/>
    <w:pPr>
      <w:tabs>
        <w:tab w:val="center" w:pos="4680"/>
        <w:tab w:val="right" w:pos="9360"/>
      </w:tabs>
    </w:pPr>
  </w:style>
  <w:style w:type="character" w:customStyle="1" w:styleId="FooterChar">
    <w:name w:val="Footer Char"/>
    <w:basedOn w:val="DefaultParagraphFont"/>
    <w:link w:val="Footer"/>
    <w:uiPriority w:val="99"/>
    <w:rsid w:val="00382A26"/>
    <w:rPr>
      <w:rFonts w:ascii="Times New Roman" w:eastAsia="Times New Roman" w:hAnsi="Times New Roman" w:cs="Times New Roman"/>
    </w:rPr>
  </w:style>
  <w:style w:type="table" w:styleId="TableGrid">
    <w:name w:val="Table Grid"/>
    <w:basedOn w:val="TableNormal"/>
    <w:uiPriority w:val="39"/>
    <w:rsid w:val="009A43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F65B4"/>
    <w:rPr>
      <w:rFonts w:ascii="Arial" w:eastAsia="Arial" w:hAnsi="Arial" w:cs="Arial"/>
      <w:b/>
      <w:bCs/>
      <w:sz w:val="28"/>
      <w:szCs w:val="28"/>
    </w:rPr>
  </w:style>
  <w:style w:type="character" w:customStyle="1" w:styleId="Heading6Char">
    <w:name w:val="Heading 6 Char"/>
    <w:basedOn w:val="DefaultParagraphFont"/>
    <w:link w:val="Heading6"/>
    <w:uiPriority w:val="9"/>
    <w:semiHidden/>
    <w:rsid w:val="00151A55"/>
    <w:rPr>
      <w:rFonts w:asciiTheme="majorHAnsi" w:eastAsiaTheme="majorEastAsia" w:hAnsiTheme="majorHAnsi" w:cstheme="majorBidi"/>
      <w:color w:val="243F60" w:themeColor="accent1" w:themeShade="7F"/>
    </w:rPr>
  </w:style>
  <w:style w:type="character" w:styleId="CommentReference">
    <w:name w:val="annotation reference"/>
    <w:basedOn w:val="DefaultParagraphFont"/>
    <w:uiPriority w:val="99"/>
    <w:semiHidden/>
    <w:unhideWhenUsed/>
    <w:rsid w:val="00964698"/>
    <w:rPr>
      <w:sz w:val="16"/>
      <w:szCs w:val="16"/>
    </w:rPr>
  </w:style>
  <w:style w:type="paragraph" w:styleId="CommentText">
    <w:name w:val="annotation text"/>
    <w:basedOn w:val="Normal"/>
    <w:link w:val="CommentTextChar"/>
    <w:uiPriority w:val="99"/>
    <w:unhideWhenUsed/>
    <w:rsid w:val="00964698"/>
    <w:rPr>
      <w:sz w:val="20"/>
      <w:szCs w:val="20"/>
    </w:rPr>
  </w:style>
  <w:style w:type="character" w:customStyle="1" w:styleId="CommentTextChar">
    <w:name w:val="Comment Text Char"/>
    <w:basedOn w:val="DefaultParagraphFont"/>
    <w:link w:val="CommentText"/>
    <w:uiPriority w:val="99"/>
    <w:rsid w:val="009646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64698"/>
    <w:rPr>
      <w:b/>
      <w:bCs/>
    </w:rPr>
  </w:style>
  <w:style w:type="character" w:customStyle="1" w:styleId="CommentSubjectChar">
    <w:name w:val="Comment Subject Char"/>
    <w:basedOn w:val="CommentTextChar"/>
    <w:link w:val="CommentSubject"/>
    <w:uiPriority w:val="99"/>
    <w:semiHidden/>
    <w:rsid w:val="0096469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anguageaccess.courts.ca.gov/sites/default/files/partners/default/2024-01/Bulletin_for_Interpreters_TX_ASL_Jan_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1807</Words>
  <Characters>10302</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Denton, Douglas</dc:creator>
  <dc:description/>
  <cp:lastModifiedBy>Ana Valencia</cp:lastModifiedBy>
  <cp:revision>2</cp:revision>
  <dcterms:created xsi:type="dcterms:W3CDTF">2025-04-15T16:39:00Z</dcterms:created>
  <dcterms:modified xsi:type="dcterms:W3CDTF">2025-04-15T16:39:00Z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Acrobat PDFMaker 24 for Word</vt:lpwstr>
  </property>
  <property fmtid="{D5CDD505-2E9C-101B-9397-08002B2CF9AE}" pid="4" name="LastSaved">
    <vt:filetime>2025-01-14T00:00:00Z</vt:filetime>
  </property>
  <property fmtid="{D5CDD505-2E9C-101B-9397-08002B2CF9AE}" pid="5" name="Producer">
    <vt:lpwstr>Adobe PDF Library 24.2.23</vt:lpwstr>
  </property>
  <property fmtid="{D5CDD505-2E9C-101B-9397-08002B2CF9AE}" pid="6" name="SourceModified">
    <vt:lpwstr/>
  </property>
</Properties>
</file>